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09E62">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5641CBF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2025年4月8日广州市海珠区人民法院在本院第一调解室A324举行本年度第5期随机确定中介机构会议，现将结果公示如下</w:t>
      </w:r>
      <w:bookmarkStart w:id="0" w:name="_GoBack"/>
      <w:bookmarkEnd w:id="0"/>
      <w:r>
        <w:rPr>
          <w:rStyle w:val="6"/>
          <w:rFonts w:hint="eastAsia"/>
          <w:lang w:val="en-US" w:eastAsia="zh-CN"/>
        </w:rPr>
        <w:t>：</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150"/>
        <w:gridCol w:w="3677"/>
        <w:gridCol w:w="4258"/>
      </w:tblGrid>
      <w:tr w14:paraId="789A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7" w:type="dxa"/>
            <w:gridSpan w:val="4"/>
            <w:noWrap w:val="0"/>
            <w:vAlign w:val="top"/>
          </w:tcPr>
          <w:p w14:paraId="161507D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14:paraId="2588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15D195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150" w:type="dxa"/>
            <w:noWrap w:val="0"/>
            <w:vAlign w:val="top"/>
          </w:tcPr>
          <w:p w14:paraId="7BA8042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677" w:type="dxa"/>
            <w:noWrap w:val="0"/>
            <w:vAlign w:val="top"/>
          </w:tcPr>
          <w:p w14:paraId="0651300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258" w:type="dxa"/>
            <w:noWrap w:val="0"/>
            <w:vAlign w:val="top"/>
          </w:tcPr>
          <w:p w14:paraId="46D9613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14:paraId="0AF3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802" w:type="dxa"/>
            <w:noWrap w:val="0"/>
            <w:vAlign w:val="top"/>
          </w:tcPr>
          <w:p w14:paraId="6952E496">
            <w:pPr>
              <w:jc w:val="center"/>
              <w:rPr>
                <w:rFonts w:hint="eastAsia" w:ascii="宋体" w:hAnsi="宋体" w:eastAsia="宋体" w:cs="宋体"/>
                <w:b/>
                <w:bCs/>
                <w:sz w:val="36"/>
                <w:szCs w:val="36"/>
                <w:lang w:val="en-US" w:eastAsia="zh-CN"/>
              </w:rPr>
            </w:pPr>
          </w:p>
          <w:p w14:paraId="11C66713">
            <w:pPr>
              <w:jc w:val="center"/>
              <w:rPr>
                <w:rFonts w:hint="eastAsia" w:ascii="宋体" w:hAnsi="宋体" w:eastAsia="宋体" w:cs="宋体"/>
                <w:b/>
                <w:bCs/>
                <w:sz w:val="36"/>
                <w:szCs w:val="36"/>
                <w:lang w:val="en-US" w:eastAsia="zh-CN"/>
              </w:rPr>
            </w:pPr>
          </w:p>
          <w:p w14:paraId="4F5BBAD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（2024）粤0105民初16092号</w:t>
            </w:r>
          </w:p>
        </w:tc>
        <w:tc>
          <w:tcPr>
            <w:tcW w:w="3150" w:type="dxa"/>
            <w:noWrap w:val="0"/>
            <w:vAlign w:val="top"/>
          </w:tcPr>
          <w:p w14:paraId="2EF541E9">
            <w:pPr>
              <w:jc w:val="center"/>
              <w:rPr>
                <w:rFonts w:hint="eastAsia" w:ascii="宋体" w:hAnsi="宋体" w:eastAsia="宋体" w:cs="宋体"/>
                <w:b/>
                <w:bCs/>
                <w:sz w:val="36"/>
                <w:szCs w:val="36"/>
                <w:lang w:val="en-US" w:eastAsia="zh-CN"/>
              </w:rPr>
            </w:pPr>
          </w:p>
          <w:p w14:paraId="450320F9">
            <w:pPr>
              <w:jc w:val="center"/>
              <w:rPr>
                <w:rFonts w:hint="eastAsia" w:ascii="宋体" w:hAnsi="宋体" w:eastAsia="宋体" w:cs="宋体"/>
                <w:b/>
                <w:bCs/>
                <w:sz w:val="36"/>
                <w:szCs w:val="36"/>
                <w:lang w:val="en-US" w:eastAsia="zh-CN"/>
              </w:rPr>
            </w:pPr>
          </w:p>
          <w:p w14:paraId="4164349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原告:广东蔓安工贸有限公司</w:t>
            </w:r>
          </w:p>
          <w:p w14:paraId="4B4FD2C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被告:华宸建设(广东)有限公司</w:t>
            </w:r>
          </w:p>
        </w:tc>
        <w:tc>
          <w:tcPr>
            <w:tcW w:w="3677" w:type="dxa"/>
            <w:noWrap w:val="0"/>
            <w:vAlign w:val="top"/>
          </w:tcPr>
          <w:p w14:paraId="2A2E5141">
            <w:pPr>
              <w:jc w:val="center"/>
              <w:rPr>
                <w:rFonts w:hint="eastAsia" w:ascii="宋体" w:hAnsi="宋体" w:eastAsia="宋体" w:cs="宋体"/>
                <w:b/>
                <w:bCs/>
                <w:sz w:val="36"/>
                <w:szCs w:val="36"/>
                <w:lang w:val="en-US" w:eastAsia="zh-CN"/>
              </w:rPr>
            </w:pPr>
          </w:p>
          <w:p w14:paraId="6B64C83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对于《工程施工劳务分包协议》中“国美鹏润云端项目”挡烟垂壁工程的工程质量进行鉴定。委托编号（2025）委鉴72号</w:t>
            </w:r>
          </w:p>
        </w:tc>
        <w:tc>
          <w:tcPr>
            <w:tcW w:w="4258" w:type="dxa"/>
            <w:noWrap w:val="0"/>
            <w:vAlign w:val="top"/>
          </w:tcPr>
          <w:p w14:paraId="5FBB7DB6">
            <w:pPr>
              <w:jc w:val="center"/>
              <w:rPr>
                <w:rFonts w:hint="eastAsia" w:ascii="宋体" w:hAnsi="宋体" w:eastAsia="宋体" w:cs="宋体"/>
                <w:b/>
                <w:bCs/>
                <w:sz w:val="36"/>
                <w:szCs w:val="36"/>
                <w:lang w:val="en-US" w:eastAsia="zh-CN"/>
              </w:rPr>
            </w:pPr>
          </w:p>
          <w:p w14:paraId="7071AF0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2.广东稳固检测鉴定有限公司</w:t>
            </w:r>
          </w:p>
          <w:p w14:paraId="148662D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3.广东汇建检测鉴定有限公司</w:t>
            </w:r>
          </w:p>
          <w:p w14:paraId="494F3FB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1.广州广检建设工程检测中心有限公司</w:t>
            </w:r>
          </w:p>
        </w:tc>
      </w:tr>
      <w:tr w14:paraId="7758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802" w:type="dxa"/>
            <w:noWrap w:val="0"/>
            <w:vAlign w:val="center"/>
          </w:tcPr>
          <w:p w14:paraId="48F84FB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（2025）粤0105民初2188号</w:t>
            </w:r>
          </w:p>
        </w:tc>
        <w:tc>
          <w:tcPr>
            <w:tcW w:w="3150" w:type="dxa"/>
            <w:noWrap w:val="0"/>
            <w:vAlign w:val="center"/>
          </w:tcPr>
          <w:p w14:paraId="15423AF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原告:邹涛会</w:t>
            </w:r>
          </w:p>
          <w:p w14:paraId="51592D2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被告:代前芳</w:t>
            </w:r>
          </w:p>
        </w:tc>
        <w:tc>
          <w:tcPr>
            <w:tcW w:w="3677" w:type="dxa"/>
            <w:noWrap w:val="0"/>
            <w:vAlign w:val="center"/>
          </w:tcPr>
          <w:p w14:paraId="02F4E55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对涉案货号为56112款衣服存在争议的衣服缝合、纽扣、领口处及未核对的110件衣服的质量进行鉴定。委托编号（2025）委鉴73号</w:t>
            </w:r>
          </w:p>
        </w:tc>
        <w:tc>
          <w:tcPr>
            <w:tcW w:w="4258" w:type="dxa"/>
            <w:noWrap w:val="0"/>
            <w:vAlign w:val="center"/>
          </w:tcPr>
          <w:p w14:paraId="3D23CED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5.广州明镜检测鉴定有限公司</w:t>
            </w:r>
          </w:p>
          <w:p w14:paraId="3B7FD90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6.中科检测技术服务（广州）股份有限公司</w:t>
            </w:r>
          </w:p>
          <w:p w14:paraId="5EA41E1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3.广东省科学院测试分析研究所（中国广州分析测试中心）</w:t>
            </w:r>
          </w:p>
        </w:tc>
      </w:tr>
      <w:tr w14:paraId="18D9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trPr>
        <w:tc>
          <w:tcPr>
            <w:tcW w:w="2802" w:type="dxa"/>
            <w:noWrap w:val="0"/>
            <w:vAlign w:val="center"/>
          </w:tcPr>
          <w:p w14:paraId="3DFC3FF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（2025）粤0105民初1905号</w:t>
            </w:r>
          </w:p>
        </w:tc>
        <w:tc>
          <w:tcPr>
            <w:tcW w:w="3150" w:type="dxa"/>
            <w:noWrap w:val="0"/>
            <w:vAlign w:val="center"/>
          </w:tcPr>
          <w:p w14:paraId="4D2EC05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原告:广州银通国际贸易有限公司</w:t>
            </w:r>
          </w:p>
          <w:p w14:paraId="273B0B2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被告:深圳市亚联珠宝有限公司</w:t>
            </w:r>
          </w:p>
        </w:tc>
        <w:tc>
          <w:tcPr>
            <w:tcW w:w="3677" w:type="dxa"/>
            <w:noWrap w:val="0"/>
            <w:vAlign w:val="center"/>
          </w:tcPr>
          <w:p w14:paraId="6D3A180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对《委托加工合同》上深圳市亚联珠宝有限公司印章、深圳市亚联珠宝有限公司法定代表人印章的真伪进行鉴定；2、对《授权委托书》上的深圳市亚联珠宝有限公司印章、深圳市亚联珠宝有限公司法定代表人印章的真伪进行鉴定；3、对2023年7月5日由朱浩然签名的《黄金原料交付确认单》上朱浩然的签名笔迹是否是朱浩然本人签名进行鉴定。委托编号（2025）委鉴71号</w:t>
            </w:r>
          </w:p>
        </w:tc>
        <w:tc>
          <w:tcPr>
            <w:tcW w:w="4258" w:type="dxa"/>
            <w:noWrap w:val="0"/>
            <w:vAlign w:val="center"/>
          </w:tcPr>
          <w:p w14:paraId="74D2F07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7.广东开元文书司法鉴定所</w:t>
            </w:r>
          </w:p>
          <w:p w14:paraId="26582F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4.中国广州分析测试中心司法鉴定所</w:t>
            </w:r>
          </w:p>
          <w:p w14:paraId="7290E147">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6.广东恒鑫司法鉴定所</w:t>
            </w:r>
          </w:p>
        </w:tc>
      </w:tr>
      <w:tr w14:paraId="5D6C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2802" w:type="dxa"/>
            <w:noWrap w:val="0"/>
            <w:vAlign w:val="center"/>
          </w:tcPr>
          <w:p w14:paraId="351F41E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（2025）粤0105民初2295号</w:t>
            </w:r>
          </w:p>
        </w:tc>
        <w:tc>
          <w:tcPr>
            <w:tcW w:w="3150" w:type="dxa"/>
            <w:noWrap w:val="0"/>
            <w:vAlign w:val="center"/>
          </w:tcPr>
          <w:p w14:paraId="11606A8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原告:梁可欣</w:t>
            </w:r>
          </w:p>
          <w:p w14:paraId="100E130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被告:广州市联筑装饰设计有限公司,广东浠海装饰设计工程有限公司</w:t>
            </w:r>
          </w:p>
        </w:tc>
        <w:tc>
          <w:tcPr>
            <w:tcW w:w="3677" w:type="dxa"/>
            <w:noWrap w:val="0"/>
            <w:vAlign w:val="center"/>
          </w:tcPr>
          <w:p w14:paraId="6ED224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对加班调休时间表上“按1倍工资”是否梁可欣的笔迹、“按1倍工资”“梁可欣”的签名笔墨时序进行鉴定。委托编号（2025）委鉴75号</w:t>
            </w:r>
          </w:p>
        </w:tc>
        <w:tc>
          <w:tcPr>
            <w:tcW w:w="4258" w:type="dxa"/>
            <w:noWrap w:val="0"/>
            <w:vAlign w:val="center"/>
          </w:tcPr>
          <w:p w14:paraId="0D7958D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1.广东省绿色产品认证检测中心司法鉴定所</w:t>
            </w:r>
          </w:p>
          <w:p w14:paraId="1BF8D03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8.广东衡正司法鉴定所</w:t>
            </w:r>
          </w:p>
          <w:p w14:paraId="772685B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4.中国广州分析测试中心司法鉴定所</w:t>
            </w:r>
          </w:p>
        </w:tc>
      </w:tr>
      <w:tr w14:paraId="6705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802" w:type="dxa"/>
            <w:noWrap w:val="0"/>
            <w:vAlign w:val="center"/>
          </w:tcPr>
          <w:p w14:paraId="5CE4F7B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（2024）粤0105民诉前调36047号</w:t>
            </w:r>
          </w:p>
        </w:tc>
        <w:tc>
          <w:tcPr>
            <w:tcW w:w="3150" w:type="dxa"/>
            <w:noWrap w:val="0"/>
            <w:vAlign w:val="center"/>
          </w:tcPr>
          <w:p w14:paraId="709CBCB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原告:严立英</w:t>
            </w:r>
          </w:p>
          <w:p w14:paraId="5F6E814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被告:李杰华、亚太财产保险有限公司广东分公司</w:t>
            </w:r>
          </w:p>
        </w:tc>
        <w:tc>
          <w:tcPr>
            <w:tcW w:w="3677" w:type="dxa"/>
            <w:noWrap w:val="0"/>
            <w:vAlign w:val="center"/>
          </w:tcPr>
          <w:p w14:paraId="6AD2C4FC">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对原告严立英于本次事故受伤的伤残等级进行鉴定。委托编号（2025）委鉴56号</w:t>
            </w:r>
          </w:p>
        </w:tc>
        <w:tc>
          <w:tcPr>
            <w:tcW w:w="4258" w:type="dxa"/>
            <w:noWrap w:val="0"/>
            <w:vAlign w:val="center"/>
          </w:tcPr>
          <w:p w14:paraId="0E4A411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5815F23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37076CC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tc>
      </w:tr>
      <w:tr w14:paraId="6B01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802" w:type="dxa"/>
            <w:noWrap w:val="0"/>
            <w:vAlign w:val="center"/>
          </w:tcPr>
          <w:p w14:paraId="08586A6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（2025）粤0105民初7731号</w:t>
            </w:r>
          </w:p>
        </w:tc>
        <w:tc>
          <w:tcPr>
            <w:tcW w:w="3150" w:type="dxa"/>
            <w:noWrap w:val="0"/>
            <w:vAlign w:val="center"/>
          </w:tcPr>
          <w:p w14:paraId="4074403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原告:黄昌苏</w:t>
            </w:r>
          </w:p>
          <w:p w14:paraId="6FFB73E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被告:李树本，中国平安财产保险股份有限公司广州中心支公司</w:t>
            </w:r>
          </w:p>
        </w:tc>
        <w:tc>
          <w:tcPr>
            <w:tcW w:w="3677" w:type="dxa"/>
            <w:noWrap w:val="0"/>
            <w:vAlign w:val="center"/>
          </w:tcPr>
          <w:p w14:paraId="113C920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对原告因案涉事故造成的伤残等级、护理期进行鉴定。委托编号（2025）委鉴60号</w:t>
            </w:r>
          </w:p>
        </w:tc>
        <w:tc>
          <w:tcPr>
            <w:tcW w:w="4258" w:type="dxa"/>
            <w:noWrap w:val="0"/>
            <w:vAlign w:val="center"/>
          </w:tcPr>
          <w:p w14:paraId="372E7D4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541D233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2930C0AA">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tc>
      </w:tr>
      <w:tr w14:paraId="519A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802" w:type="dxa"/>
            <w:noWrap w:val="0"/>
            <w:vAlign w:val="center"/>
          </w:tcPr>
          <w:p w14:paraId="5C0C98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（2025）粤0105民初3371号</w:t>
            </w:r>
          </w:p>
        </w:tc>
        <w:tc>
          <w:tcPr>
            <w:tcW w:w="3150" w:type="dxa"/>
            <w:noWrap w:val="0"/>
            <w:vAlign w:val="center"/>
          </w:tcPr>
          <w:p w14:paraId="599DD3D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原告:潘红偶</w:t>
            </w:r>
          </w:p>
          <w:p w14:paraId="0B4E06F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被告:陈锦添,中国人民财产保险股份有限公司广州分公司</w:t>
            </w:r>
          </w:p>
        </w:tc>
        <w:tc>
          <w:tcPr>
            <w:tcW w:w="3677" w:type="dxa"/>
            <w:noWrap w:val="0"/>
            <w:vAlign w:val="center"/>
          </w:tcPr>
          <w:p w14:paraId="11ECEC9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对原告因案涉事故造成的伤残等级、误工期、营养期、护理期进行鉴定。委托编号（2025）委鉴61号</w:t>
            </w:r>
          </w:p>
        </w:tc>
        <w:tc>
          <w:tcPr>
            <w:tcW w:w="4258" w:type="dxa"/>
            <w:noWrap w:val="0"/>
            <w:vAlign w:val="center"/>
          </w:tcPr>
          <w:p w14:paraId="18CB9F6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22D3525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6FC8C757">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tc>
      </w:tr>
      <w:tr w14:paraId="176A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2802" w:type="dxa"/>
            <w:noWrap w:val="0"/>
            <w:vAlign w:val="center"/>
          </w:tcPr>
          <w:p w14:paraId="71E1BA2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（2025）粤0105民初3378号</w:t>
            </w:r>
          </w:p>
        </w:tc>
        <w:tc>
          <w:tcPr>
            <w:tcW w:w="3150" w:type="dxa"/>
            <w:noWrap w:val="0"/>
            <w:vAlign w:val="center"/>
          </w:tcPr>
          <w:p w14:paraId="22F4D5B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原告:胡宇航</w:t>
            </w:r>
          </w:p>
          <w:p w14:paraId="3197899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被告:刘烨,广州共驾出行科技有限公司,中银保险有限公司广州中心支公司</w:t>
            </w:r>
          </w:p>
        </w:tc>
        <w:tc>
          <w:tcPr>
            <w:tcW w:w="3677" w:type="dxa"/>
            <w:noWrap w:val="0"/>
            <w:vAlign w:val="center"/>
          </w:tcPr>
          <w:p w14:paraId="01AC72F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摇珠确定三家鉴定机构，对原告因2024年9月6日的交通事故导致损伤的伤残等级、护理期、误工期、营养期进行鉴定。委托编号（2025）委鉴63号</w:t>
            </w:r>
          </w:p>
        </w:tc>
        <w:tc>
          <w:tcPr>
            <w:tcW w:w="4258" w:type="dxa"/>
            <w:noWrap w:val="0"/>
            <w:vAlign w:val="center"/>
          </w:tcPr>
          <w:p w14:paraId="57E11E9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7290872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7026789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tc>
      </w:tr>
      <w:tr w14:paraId="73F9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802" w:type="dxa"/>
            <w:noWrap w:val="0"/>
            <w:vAlign w:val="center"/>
          </w:tcPr>
          <w:p w14:paraId="0637E74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（2025）粤0105民初4256号</w:t>
            </w:r>
          </w:p>
        </w:tc>
        <w:tc>
          <w:tcPr>
            <w:tcW w:w="3150" w:type="dxa"/>
            <w:noWrap w:val="0"/>
            <w:vAlign w:val="center"/>
          </w:tcPr>
          <w:p w14:paraId="06D38E2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原告:朱争光</w:t>
            </w:r>
          </w:p>
          <w:p w14:paraId="7C37B7D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被告:广州猫头鹰装饰设计有限公司;第三人：曾继林</w:t>
            </w:r>
          </w:p>
        </w:tc>
        <w:tc>
          <w:tcPr>
            <w:tcW w:w="3677" w:type="dxa"/>
            <w:noWrap w:val="0"/>
            <w:vAlign w:val="center"/>
          </w:tcPr>
          <w:p w14:paraId="5DD3EFE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摇珠确定三家鉴定机构,对原告因2024年9月14日的事故导致损伤的伤残等级、误工期进行鉴定。委托编号（2025）委鉴64号</w:t>
            </w:r>
          </w:p>
        </w:tc>
        <w:tc>
          <w:tcPr>
            <w:tcW w:w="4258" w:type="dxa"/>
            <w:noWrap w:val="0"/>
            <w:vAlign w:val="center"/>
          </w:tcPr>
          <w:p w14:paraId="5454D92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59531E8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5410393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74FF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2802" w:type="dxa"/>
            <w:noWrap w:val="0"/>
            <w:vAlign w:val="center"/>
          </w:tcPr>
          <w:p w14:paraId="50555CC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（2024）粤0105民诉前调32188号</w:t>
            </w:r>
          </w:p>
        </w:tc>
        <w:tc>
          <w:tcPr>
            <w:tcW w:w="3150" w:type="dxa"/>
            <w:noWrap w:val="0"/>
            <w:vAlign w:val="center"/>
          </w:tcPr>
          <w:p w14:paraId="222AAAE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原告:刘晓娥</w:t>
            </w:r>
          </w:p>
          <w:p w14:paraId="7024F9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被告:林思洪、中国平安财产保险股份有限公司广东分公司</w:t>
            </w:r>
          </w:p>
        </w:tc>
        <w:tc>
          <w:tcPr>
            <w:tcW w:w="3677" w:type="dxa"/>
            <w:noWrap w:val="0"/>
            <w:vAlign w:val="center"/>
          </w:tcPr>
          <w:p w14:paraId="13580F1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摇珠选定三家鉴定机构，对原告因2023年1月1日的交通事故导致损伤的伤残等级、误工期、护理期进行鉴定。委托编号（2025）委鉴65号</w:t>
            </w:r>
          </w:p>
        </w:tc>
        <w:tc>
          <w:tcPr>
            <w:tcW w:w="4258" w:type="dxa"/>
            <w:noWrap w:val="0"/>
            <w:vAlign w:val="center"/>
          </w:tcPr>
          <w:p w14:paraId="63D0DC5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1AA44D7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49BD464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tc>
      </w:tr>
      <w:tr w14:paraId="7672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2802" w:type="dxa"/>
            <w:noWrap w:val="0"/>
            <w:vAlign w:val="center"/>
          </w:tcPr>
          <w:p w14:paraId="0395215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（2025）粤0105民初3357号</w:t>
            </w:r>
          </w:p>
        </w:tc>
        <w:tc>
          <w:tcPr>
            <w:tcW w:w="3150" w:type="dxa"/>
            <w:noWrap w:val="0"/>
            <w:vAlign w:val="center"/>
          </w:tcPr>
          <w:p w14:paraId="52EE41C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原告:杨飞龙</w:t>
            </w:r>
          </w:p>
          <w:p w14:paraId="708EB8B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被告:恽挺、中国太平洋财产保险股份有限公司广东分公司</w:t>
            </w:r>
          </w:p>
        </w:tc>
        <w:tc>
          <w:tcPr>
            <w:tcW w:w="3677" w:type="dxa"/>
            <w:noWrap w:val="0"/>
            <w:vAlign w:val="center"/>
          </w:tcPr>
          <w:p w14:paraId="67DA6DE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摇珠三家鉴定机构,对原告因2019年11月21日的交通事故导致损伤的伤残等级、误工期、护理期及营养期进行鉴定。委托编号（2025）委鉴66号</w:t>
            </w:r>
          </w:p>
        </w:tc>
        <w:tc>
          <w:tcPr>
            <w:tcW w:w="4258" w:type="dxa"/>
            <w:noWrap w:val="0"/>
            <w:vAlign w:val="center"/>
          </w:tcPr>
          <w:p w14:paraId="1D7CB73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5625B89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24D70E5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tc>
      </w:tr>
      <w:tr w14:paraId="7F46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2802" w:type="dxa"/>
            <w:noWrap w:val="0"/>
            <w:vAlign w:val="center"/>
          </w:tcPr>
          <w:p w14:paraId="6F1942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（2025）粤0105民初3319号</w:t>
            </w:r>
          </w:p>
        </w:tc>
        <w:tc>
          <w:tcPr>
            <w:tcW w:w="3150" w:type="dxa"/>
            <w:noWrap w:val="0"/>
            <w:vAlign w:val="center"/>
          </w:tcPr>
          <w:p w14:paraId="3A76292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原告:杨成芳</w:t>
            </w:r>
          </w:p>
          <w:p w14:paraId="6CDED77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被告:广州市雅洁清洁有限公司</w:t>
            </w:r>
          </w:p>
        </w:tc>
        <w:tc>
          <w:tcPr>
            <w:tcW w:w="3677" w:type="dxa"/>
            <w:noWrap w:val="0"/>
            <w:vAlign w:val="center"/>
          </w:tcPr>
          <w:p w14:paraId="09809E9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原告申请对其的伤残等级、误工期、护理期、营养期、护理依赖程度、护理人数进行鉴定。委托编号（2025）委鉴68号</w:t>
            </w:r>
          </w:p>
        </w:tc>
        <w:tc>
          <w:tcPr>
            <w:tcW w:w="4258" w:type="dxa"/>
            <w:noWrap w:val="0"/>
            <w:vAlign w:val="center"/>
          </w:tcPr>
          <w:p w14:paraId="2BE6E1B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5C7604F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580C1121">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67D8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2802" w:type="dxa"/>
            <w:noWrap w:val="0"/>
            <w:vAlign w:val="center"/>
          </w:tcPr>
          <w:p w14:paraId="27E62FC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（2025）粤0105民初3511号</w:t>
            </w:r>
          </w:p>
        </w:tc>
        <w:tc>
          <w:tcPr>
            <w:tcW w:w="3150" w:type="dxa"/>
            <w:noWrap w:val="0"/>
            <w:vAlign w:val="center"/>
          </w:tcPr>
          <w:p w14:paraId="7F83E1A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原告:陈建峰</w:t>
            </w:r>
          </w:p>
          <w:p w14:paraId="79C3F24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被告:张飞,伍喜鞍,中国平安财产保险股份有限公司广州支公司</w:t>
            </w:r>
          </w:p>
        </w:tc>
        <w:tc>
          <w:tcPr>
            <w:tcW w:w="3677" w:type="dxa"/>
            <w:noWrap w:val="0"/>
            <w:vAlign w:val="center"/>
          </w:tcPr>
          <w:p w14:paraId="69FCC63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原告申请对其的伤残等级、误工期、护理期、营养期进行鉴定。委托编号（2025）委鉴69号</w:t>
            </w:r>
          </w:p>
        </w:tc>
        <w:tc>
          <w:tcPr>
            <w:tcW w:w="4258" w:type="dxa"/>
            <w:noWrap w:val="0"/>
            <w:vAlign w:val="center"/>
          </w:tcPr>
          <w:p w14:paraId="7B6B1BE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56D058C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3F4A44D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tc>
      </w:tr>
      <w:tr w14:paraId="7362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2802" w:type="dxa"/>
            <w:noWrap w:val="0"/>
            <w:vAlign w:val="center"/>
          </w:tcPr>
          <w:p w14:paraId="2744355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（2025）粤0105民初4181号</w:t>
            </w:r>
          </w:p>
        </w:tc>
        <w:tc>
          <w:tcPr>
            <w:tcW w:w="3150" w:type="dxa"/>
            <w:noWrap w:val="0"/>
            <w:vAlign w:val="center"/>
          </w:tcPr>
          <w:p w14:paraId="309D8F8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原告:蔡玥妍</w:t>
            </w:r>
          </w:p>
          <w:p w14:paraId="2026912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被告:唐红运,广州鹏升运输有限公司,中国平安财产保险股份有限公司深圳市宝安支公司</w:t>
            </w:r>
          </w:p>
        </w:tc>
        <w:tc>
          <w:tcPr>
            <w:tcW w:w="3677" w:type="dxa"/>
            <w:noWrap w:val="0"/>
            <w:vAlign w:val="center"/>
          </w:tcPr>
          <w:p w14:paraId="18B52EC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原告蔡玥妍申请对其伤残等级及护理期、营养期、后续治疗费用进行鉴定。委托编号（2025）委鉴74号</w:t>
            </w:r>
          </w:p>
        </w:tc>
        <w:tc>
          <w:tcPr>
            <w:tcW w:w="4258" w:type="dxa"/>
            <w:noWrap w:val="0"/>
            <w:vAlign w:val="center"/>
          </w:tcPr>
          <w:p w14:paraId="28F6747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7817F5B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1624E39E">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tc>
      </w:tr>
      <w:tr w14:paraId="05F3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02" w:type="dxa"/>
            <w:noWrap w:val="0"/>
            <w:vAlign w:val="center"/>
          </w:tcPr>
          <w:p w14:paraId="64E28E4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（2025）粤0105民初3318号</w:t>
            </w:r>
          </w:p>
        </w:tc>
        <w:tc>
          <w:tcPr>
            <w:tcW w:w="3150" w:type="dxa"/>
            <w:noWrap w:val="0"/>
            <w:vAlign w:val="center"/>
          </w:tcPr>
          <w:p w14:paraId="3269769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原告:王忠良</w:t>
            </w:r>
          </w:p>
          <w:p w14:paraId="42589CC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被告:张今未</w:t>
            </w:r>
          </w:p>
        </w:tc>
        <w:tc>
          <w:tcPr>
            <w:tcW w:w="3677" w:type="dxa"/>
            <w:noWrap w:val="0"/>
            <w:vAlign w:val="center"/>
          </w:tcPr>
          <w:p w14:paraId="2BF5E64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原告申请对其所受人身损害的伤残等级进行鉴定。委托编号（2025）委鉴57号</w:t>
            </w:r>
          </w:p>
        </w:tc>
        <w:tc>
          <w:tcPr>
            <w:tcW w:w="4258" w:type="dxa"/>
            <w:noWrap w:val="0"/>
            <w:vAlign w:val="center"/>
          </w:tcPr>
          <w:p w14:paraId="23154C8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0325DD3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3A099DD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1860018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39D7CD4F">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20B4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802" w:type="dxa"/>
            <w:noWrap w:val="0"/>
            <w:vAlign w:val="center"/>
          </w:tcPr>
          <w:p w14:paraId="25A0358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（2024）粤0105民诉前调31806号</w:t>
            </w:r>
          </w:p>
        </w:tc>
        <w:tc>
          <w:tcPr>
            <w:tcW w:w="3150" w:type="dxa"/>
            <w:noWrap w:val="0"/>
            <w:vAlign w:val="center"/>
          </w:tcPr>
          <w:p w14:paraId="683C07A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原告:莫海萍</w:t>
            </w:r>
          </w:p>
          <w:p w14:paraId="6FCDBDB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被告:杨冠华,中国人民财产保险股份有限公司广州市番禺支公司</w:t>
            </w:r>
          </w:p>
        </w:tc>
        <w:tc>
          <w:tcPr>
            <w:tcW w:w="3677" w:type="dxa"/>
            <w:noWrap w:val="0"/>
            <w:vAlign w:val="center"/>
          </w:tcPr>
          <w:p w14:paraId="2489C91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对申请人莫海萍进行伤残鉴定以及对申请人的误工期、护理期、营养期进行鉴定。委托编号（2025）委鉴67号</w:t>
            </w:r>
          </w:p>
        </w:tc>
        <w:tc>
          <w:tcPr>
            <w:tcW w:w="4258" w:type="dxa"/>
            <w:noWrap w:val="0"/>
            <w:vAlign w:val="center"/>
          </w:tcPr>
          <w:p w14:paraId="603BEE0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706B5F5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780C5A8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65D5B2E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3399C650">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0B38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2802" w:type="dxa"/>
            <w:noWrap w:val="0"/>
            <w:vAlign w:val="center"/>
          </w:tcPr>
          <w:p w14:paraId="7FC1052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（2024）粤0105民诉前调36106号</w:t>
            </w:r>
          </w:p>
        </w:tc>
        <w:tc>
          <w:tcPr>
            <w:tcW w:w="3150" w:type="dxa"/>
            <w:noWrap w:val="0"/>
            <w:vAlign w:val="center"/>
          </w:tcPr>
          <w:p w14:paraId="5557C62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原告:吴冠廷</w:t>
            </w:r>
          </w:p>
          <w:p w14:paraId="1FF9293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被告:陈中麒,陈树家,黄敏仪</w:t>
            </w:r>
          </w:p>
        </w:tc>
        <w:tc>
          <w:tcPr>
            <w:tcW w:w="3677" w:type="dxa"/>
            <w:noWrap w:val="0"/>
            <w:vAlign w:val="center"/>
          </w:tcPr>
          <w:p w14:paraId="7A98B09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原告吴冠廷申请对其所受人身损害的伤残等级及误工期、护理期、营养期进行鉴定。委托编号（2025）委鉴78号</w:t>
            </w:r>
          </w:p>
        </w:tc>
        <w:tc>
          <w:tcPr>
            <w:tcW w:w="4258" w:type="dxa"/>
            <w:noWrap w:val="0"/>
            <w:vAlign w:val="center"/>
          </w:tcPr>
          <w:p w14:paraId="1311081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07F8B68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38EF45B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02DA9A1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74D556B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tc>
      </w:tr>
      <w:tr w14:paraId="6C22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trPr>
        <w:tc>
          <w:tcPr>
            <w:tcW w:w="2802" w:type="dxa"/>
            <w:noWrap w:val="0"/>
            <w:vAlign w:val="center"/>
          </w:tcPr>
          <w:p w14:paraId="6FE6E63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（2024）粤0105民诉前调34737号</w:t>
            </w:r>
          </w:p>
        </w:tc>
        <w:tc>
          <w:tcPr>
            <w:tcW w:w="3150" w:type="dxa"/>
            <w:noWrap w:val="0"/>
            <w:vAlign w:val="center"/>
          </w:tcPr>
          <w:p w14:paraId="073EDB7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原告:陈兴业</w:t>
            </w:r>
          </w:p>
          <w:p w14:paraId="3824476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被告:南方医科大学中西医结合医院</w:t>
            </w:r>
          </w:p>
        </w:tc>
        <w:tc>
          <w:tcPr>
            <w:tcW w:w="3677" w:type="dxa"/>
            <w:noWrap w:val="0"/>
            <w:vAlign w:val="center"/>
          </w:tcPr>
          <w:p w14:paraId="0999AC9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1.鉴定陈兴业在中西医结合医院处手术被误切除甲状旁腺共有几枚（调取用于病理分析的组织蜡片）</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2.被申请人中西医结合医院对申请人陈兴业诊疗过程中是否存在过错，其过错与申请人的损害后果之间是否存在因果关系及原因力大小。</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3.申请人陈兴业损伤残疾程度及护理期、营养期、误工期、后续治疗费用。委托编号（2025）委鉴77号</w:t>
            </w:r>
          </w:p>
        </w:tc>
        <w:tc>
          <w:tcPr>
            <w:tcW w:w="4258" w:type="dxa"/>
            <w:noWrap w:val="0"/>
            <w:vAlign w:val="center"/>
          </w:tcPr>
          <w:p w14:paraId="48DD59C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17.湖南省湘雅司法鉴定中心</w:t>
            </w:r>
          </w:p>
          <w:p w14:paraId="59191DF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12.北京明正司法鉴定中心</w:t>
            </w:r>
          </w:p>
          <w:p w14:paraId="567FFE81">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13.北京法源司法科学证据鉴定中心</w:t>
            </w:r>
          </w:p>
        </w:tc>
      </w:tr>
      <w:tr w14:paraId="67CD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2802" w:type="dxa"/>
            <w:noWrap w:val="0"/>
            <w:vAlign w:val="center"/>
          </w:tcPr>
          <w:p w14:paraId="7314A33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（2025）粤0105民初3316号</w:t>
            </w:r>
          </w:p>
        </w:tc>
        <w:tc>
          <w:tcPr>
            <w:tcW w:w="3150" w:type="dxa"/>
            <w:noWrap w:val="0"/>
            <w:vAlign w:val="center"/>
          </w:tcPr>
          <w:p w14:paraId="0982D28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原告:翟金花、欧建国</w:t>
            </w:r>
          </w:p>
          <w:p w14:paraId="18D3ED4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被告:肇庆市第二人民医院、南方医科大学珠江医院</w:t>
            </w:r>
          </w:p>
        </w:tc>
        <w:tc>
          <w:tcPr>
            <w:tcW w:w="3677" w:type="dxa"/>
            <w:noWrap w:val="0"/>
            <w:vAlign w:val="center"/>
          </w:tcPr>
          <w:p w14:paraId="0A4E3EF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对被告肇庆市第二人民医院、南方医科大学珠江医院在对欧旖蕾实施的诊疗行为是否存在过错，如存在过错，则其过错与欧旖蕾的死亡结果之间是否存在因果关系及参与度大小进行鉴定。委托编号（2025）委鉴54号</w:t>
            </w:r>
          </w:p>
        </w:tc>
        <w:tc>
          <w:tcPr>
            <w:tcW w:w="4258" w:type="dxa"/>
            <w:noWrap w:val="0"/>
            <w:vAlign w:val="center"/>
          </w:tcPr>
          <w:p w14:paraId="2D3B991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5.汕头大学司法鉴定中心</w:t>
            </w:r>
          </w:p>
          <w:p w14:paraId="71D7465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17.湖南省湘雅司法鉴定中心</w:t>
            </w:r>
          </w:p>
          <w:p w14:paraId="09A26FE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9.广东通济司法鉴定中心</w:t>
            </w:r>
          </w:p>
          <w:p w14:paraId="7CB5584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12.北京明正司法鉴定中心</w:t>
            </w:r>
          </w:p>
          <w:p w14:paraId="4AE70DD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10.广东华生司法鉴定中心</w:t>
            </w:r>
          </w:p>
        </w:tc>
      </w:tr>
      <w:tr w14:paraId="60AB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2802" w:type="dxa"/>
            <w:noWrap w:val="0"/>
            <w:vAlign w:val="center"/>
          </w:tcPr>
          <w:p w14:paraId="3787C81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（2024）粤0105民诉前调26518号</w:t>
            </w:r>
          </w:p>
        </w:tc>
        <w:tc>
          <w:tcPr>
            <w:tcW w:w="3150" w:type="dxa"/>
            <w:noWrap w:val="0"/>
            <w:vAlign w:val="center"/>
          </w:tcPr>
          <w:p w14:paraId="45FEEDB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原告:尹艳丽、旷尹玮琛、旷尹玮珍</w:t>
            </w:r>
          </w:p>
          <w:p w14:paraId="0B8B201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被告:南方医科大学珠江医院;</w:t>
            </w:r>
          </w:p>
          <w:p w14:paraId="5CDFD07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第三人：旷解宝、欧阳发莲</w:t>
            </w:r>
          </w:p>
        </w:tc>
        <w:tc>
          <w:tcPr>
            <w:tcW w:w="3677" w:type="dxa"/>
            <w:noWrap w:val="0"/>
            <w:vAlign w:val="center"/>
          </w:tcPr>
          <w:p w14:paraId="2D3E5E1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对本案患者旷小奎与被告南方医科大学珠江医院的医疗纠纷进行医疗损害鉴定。委托编号（2025）委鉴55号</w:t>
            </w:r>
          </w:p>
        </w:tc>
        <w:tc>
          <w:tcPr>
            <w:tcW w:w="4258" w:type="dxa"/>
            <w:noWrap w:val="0"/>
            <w:vAlign w:val="center"/>
          </w:tcPr>
          <w:p w14:paraId="7C3ED03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5.汕头大学司法鉴定中心</w:t>
            </w:r>
          </w:p>
          <w:p w14:paraId="486C63C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4.广东经纬司法鉴定所</w:t>
            </w:r>
          </w:p>
          <w:p w14:paraId="7418893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11.南京医科大学司法鉴定所</w:t>
            </w:r>
          </w:p>
          <w:p w14:paraId="02CAFBC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10.广东华生司法鉴定中心</w:t>
            </w:r>
          </w:p>
          <w:p w14:paraId="61D0E7EC">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8.广东中一司法鉴定中心</w:t>
            </w:r>
          </w:p>
        </w:tc>
      </w:tr>
      <w:tr w14:paraId="63EA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2802" w:type="dxa"/>
            <w:noWrap w:val="0"/>
            <w:vAlign w:val="center"/>
          </w:tcPr>
          <w:p w14:paraId="3F531D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（2024）粤0105民诉前调32259号</w:t>
            </w:r>
          </w:p>
        </w:tc>
        <w:tc>
          <w:tcPr>
            <w:tcW w:w="3150" w:type="dxa"/>
            <w:noWrap w:val="0"/>
            <w:vAlign w:val="center"/>
          </w:tcPr>
          <w:p w14:paraId="5B7E8CC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原告:邓惠芳、甄丽雅、甄盛达</w:t>
            </w:r>
          </w:p>
          <w:p w14:paraId="3DC5121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被告:南方医科大学珠江医院</w:t>
            </w:r>
          </w:p>
        </w:tc>
        <w:tc>
          <w:tcPr>
            <w:tcW w:w="3677" w:type="dxa"/>
            <w:noWrap w:val="0"/>
            <w:vAlign w:val="center"/>
          </w:tcPr>
          <w:p w14:paraId="034FA2B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原告申请鉴定南方医科大学珠江医院对患者甄卫强的诊疗行为是否存在过错，若存在，医方过错与甄卫强的损害后果之间是否存在因果关系及原因力大小。委托编号（2025）委鉴70号</w:t>
            </w:r>
          </w:p>
        </w:tc>
        <w:tc>
          <w:tcPr>
            <w:tcW w:w="4258" w:type="dxa"/>
            <w:noWrap w:val="0"/>
            <w:vAlign w:val="center"/>
          </w:tcPr>
          <w:p w14:paraId="556F1BF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10.广东华生司法鉴定中心</w:t>
            </w:r>
          </w:p>
          <w:p w14:paraId="7EB8DE6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8.广东中一司法鉴定中心</w:t>
            </w:r>
          </w:p>
          <w:p w14:paraId="35948FA6">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tc>
      </w:tr>
      <w:tr w14:paraId="5E93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2802" w:type="dxa"/>
            <w:noWrap w:val="0"/>
            <w:vAlign w:val="center"/>
          </w:tcPr>
          <w:p w14:paraId="4380046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（2024）粤0105民诉前调30828号</w:t>
            </w:r>
          </w:p>
        </w:tc>
        <w:tc>
          <w:tcPr>
            <w:tcW w:w="3150" w:type="dxa"/>
            <w:noWrap w:val="0"/>
            <w:vAlign w:val="center"/>
          </w:tcPr>
          <w:p w14:paraId="4E44B52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原告:毕淑萍</w:t>
            </w:r>
          </w:p>
          <w:p w14:paraId="2F16474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被告:广东省第二人民医院</w:t>
            </w:r>
          </w:p>
        </w:tc>
        <w:tc>
          <w:tcPr>
            <w:tcW w:w="3677" w:type="dxa"/>
            <w:noWrap w:val="0"/>
            <w:vAlign w:val="center"/>
          </w:tcPr>
          <w:p w14:paraId="12D3152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原告申请对被告对其的诊疗行为是否存在过错、该过错与原告毕淑萍的损害后果之间是否存在因果关系以及被告诊疗过错的参与度进行鉴定。委托编号（2025）委鉴58号</w:t>
            </w:r>
          </w:p>
        </w:tc>
        <w:tc>
          <w:tcPr>
            <w:tcW w:w="4258" w:type="dxa"/>
            <w:noWrap w:val="0"/>
            <w:vAlign w:val="center"/>
          </w:tcPr>
          <w:p w14:paraId="3F316CC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9.广东通济司法鉴定中心</w:t>
            </w:r>
          </w:p>
          <w:p w14:paraId="1AF1C8A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727A051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11.南京医科大学司法鉴定所</w:t>
            </w:r>
          </w:p>
          <w:p w14:paraId="7717171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0939F35C">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4.广东经纬司法鉴定所</w:t>
            </w:r>
          </w:p>
        </w:tc>
      </w:tr>
      <w:tr w14:paraId="52AD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2802" w:type="dxa"/>
            <w:noWrap w:val="0"/>
            <w:vAlign w:val="center"/>
          </w:tcPr>
          <w:p w14:paraId="7687672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（2024）粤0105民诉前调35146号</w:t>
            </w:r>
          </w:p>
        </w:tc>
        <w:tc>
          <w:tcPr>
            <w:tcW w:w="3150" w:type="dxa"/>
            <w:noWrap w:val="0"/>
            <w:vAlign w:val="center"/>
          </w:tcPr>
          <w:p w14:paraId="12FA4FC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原告:王惠均,王慧容</w:t>
            </w:r>
          </w:p>
          <w:p w14:paraId="08CB9BB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被告:广州和睦家医院有限公司</w:t>
            </w:r>
          </w:p>
        </w:tc>
        <w:tc>
          <w:tcPr>
            <w:tcW w:w="3677" w:type="dxa"/>
            <w:noWrap w:val="0"/>
            <w:vAlign w:val="center"/>
          </w:tcPr>
          <w:p w14:paraId="05B875E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原告申请对被告对患者蹙群芳的诊疗过错行为与死亡损害后果之间是否存在因果关系及原因力大小进行鉴定。委托编号（2025）委鉴59号</w:t>
            </w:r>
          </w:p>
        </w:tc>
        <w:tc>
          <w:tcPr>
            <w:tcW w:w="4258" w:type="dxa"/>
            <w:noWrap w:val="0"/>
            <w:vAlign w:val="center"/>
          </w:tcPr>
          <w:p w14:paraId="42BD39B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13.北京法源司法科学证据鉴定中心</w:t>
            </w:r>
          </w:p>
          <w:p w14:paraId="6C0EA4A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10.广东华生司法鉴定中心</w:t>
            </w:r>
          </w:p>
          <w:p w14:paraId="4343D6C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17.湖南省湘雅司法鉴定中心</w:t>
            </w:r>
          </w:p>
          <w:p w14:paraId="67C04EE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12.北京明正司法鉴定中心</w:t>
            </w:r>
          </w:p>
          <w:p w14:paraId="28ACC2A5">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8.广东中一司法鉴定中心</w:t>
            </w:r>
          </w:p>
        </w:tc>
      </w:tr>
      <w:tr w14:paraId="3E89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2802" w:type="dxa"/>
            <w:noWrap w:val="0"/>
            <w:vAlign w:val="center"/>
          </w:tcPr>
          <w:p w14:paraId="4AC2FDE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（2024）粤0105民诉前调31384号</w:t>
            </w:r>
          </w:p>
        </w:tc>
        <w:tc>
          <w:tcPr>
            <w:tcW w:w="3150" w:type="dxa"/>
            <w:noWrap w:val="0"/>
            <w:vAlign w:val="center"/>
          </w:tcPr>
          <w:p w14:paraId="62486F1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原告:王光道</w:t>
            </w:r>
          </w:p>
          <w:p w14:paraId="37DACD0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被告:广州市红十字会医院</w:t>
            </w:r>
          </w:p>
        </w:tc>
        <w:tc>
          <w:tcPr>
            <w:tcW w:w="3677" w:type="dxa"/>
            <w:noWrap w:val="0"/>
            <w:vAlign w:val="center"/>
          </w:tcPr>
          <w:p w14:paraId="29421FD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对被告对原告的医疗行为中是否存在过错进行鉴定，如存在医疗过错，被告的医疗过错与原告损害结果之间是否存在因果关系及过错的参与度进行鉴定；2、对原告因被告的行为造成的损害结果进行伤残等级鉴定，如构成伤残，对原告的伤残等级、误工期、营养期、护理期进行鉴定。委托编号（2025）委鉴62号</w:t>
            </w:r>
          </w:p>
        </w:tc>
        <w:tc>
          <w:tcPr>
            <w:tcW w:w="4258" w:type="dxa"/>
            <w:noWrap w:val="0"/>
            <w:vAlign w:val="center"/>
          </w:tcPr>
          <w:p w14:paraId="6971338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17.湖南省湘雅司法鉴定中心</w:t>
            </w:r>
          </w:p>
          <w:p w14:paraId="4E4ECE4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8.广东中一司法鉴定中心</w:t>
            </w:r>
          </w:p>
          <w:p w14:paraId="5E52ED2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13.北京法源司法科学证据鉴定中心</w:t>
            </w:r>
          </w:p>
          <w:p w14:paraId="14CF178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3209B77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5.汕头大学司法鉴定中心</w:t>
            </w:r>
          </w:p>
        </w:tc>
      </w:tr>
      <w:tr w14:paraId="317C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802" w:type="dxa"/>
            <w:noWrap w:val="0"/>
            <w:vAlign w:val="center"/>
          </w:tcPr>
          <w:p w14:paraId="771ECDF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（2024）粤0105民诉前调29595号</w:t>
            </w:r>
          </w:p>
        </w:tc>
        <w:tc>
          <w:tcPr>
            <w:tcW w:w="3150" w:type="dxa"/>
            <w:noWrap w:val="0"/>
            <w:vAlign w:val="center"/>
          </w:tcPr>
          <w:p w14:paraId="6B78149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原告:王懿,门一书</w:t>
            </w:r>
          </w:p>
          <w:p w14:paraId="5E76EEB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被告:广州和睦家医院有限公司</w:t>
            </w:r>
          </w:p>
        </w:tc>
        <w:tc>
          <w:tcPr>
            <w:tcW w:w="3677" w:type="dxa"/>
            <w:noWrap w:val="0"/>
            <w:vAlign w:val="center"/>
          </w:tcPr>
          <w:p w14:paraId="06DA3A0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被告的诊疗行为是否存在过错；如有过错，该过错与原告损害后果是否存在因果关系及原因力大小。委托编号（2025）委鉴76号</w:t>
            </w:r>
          </w:p>
        </w:tc>
        <w:tc>
          <w:tcPr>
            <w:tcW w:w="4258" w:type="dxa"/>
            <w:noWrap w:val="0"/>
            <w:vAlign w:val="center"/>
          </w:tcPr>
          <w:p w14:paraId="3039BDE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17.湖南省湘雅司法鉴定中心</w:t>
            </w:r>
          </w:p>
          <w:p w14:paraId="06BB947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5.汕头大学司法鉴定中心</w:t>
            </w:r>
          </w:p>
          <w:p w14:paraId="0C475E5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tc>
      </w:tr>
      <w:tr w14:paraId="237A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887" w:type="dxa"/>
            <w:gridSpan w:val="4"/>
            <w:noWrap w:val="0"/>
            <w:vAlign w:val="center"/>
          </w:tcPr>
          <w:p w14:paraId="4824E08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价格鉴证</w:t>
            </w:r>
          </w:p>
        </w:tc>
      </w:tr>
      <w:tr w14:paraId="67F5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2802" w:type="dxa"/>
            <w:noWrap w:val="0"/>
            <w:vAlign w:val="center"/>
          </w:tcPr>
          <w:p w14:paraId="1EFB2D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（2023）粤0105执恢1219号</w:t>
            </w:r>
          </w:p>
        </w:tc>
        <w:tc>
          <w:tcPr>
            <w:tcW w:w="3150" w:type="dxa"/>
            <w:noWrap w:val="0"/>
            <w:vAlign w:val="center"/>
          </w:tcPr>
          <w:p w14:paraId="19E8177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申请人:余湜</w:t>
            </w:r>
          </w:p>
          <w:p w14:paraId="2C2F946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被申请人:黄幼芬</w:t>
            </w:r>
          </w:p>
        </w:tc>
        <w:tc>
          <w:tcPr>
            <w:tcW w:w="3677" w:type="dxa"/>
            <w:noWrap w:val="0"/>
            <w:vAlign w:val="center"/>
          </w:tcPr>
          <w:p w14:paraId="145C919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对被执行人黄幼芬存放于广州市海珠区瀛南大街九巷3号的一批家具的市场价值进行评估，制作相关书面报告。评估以现场评估当天为基准日。委托编号（2025）委评37号</w:t>
            </w:r>
          </w:p>
        </w:tc>
        <w:tc>
          <w:tcPr>
            <w:tcW w:w="4258" w:type="dxa"/>
            <w:noWrap w:val="0"/>
            <w:vAlign w:val="center"/>
          </w:tcPr>
          <w:p w14:paraId="60E9364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10.广东翔程资产价格评估有限公司</w:t>
            </w:r>
          </w:p>
          <w:p w14:paraId="5F6BA6BB">
            <w:pPr>
              <w:jc w:val="center"/>
              <w:rPr>
                <w:rFonts w:hint="default" w:ascii="宋体" w:hAnsi="宋体" w:eastAsia="宋体" w:cs="宋体"/>
                <w:b/>
                <w:bCs/>
                <w:sz w:val="36"/>
                <w:szCs w:val="36"/>
                <w:lang w:val="en-US" w:eastAsia="zh-CN"/>
              </w:rPr>
            </w:pPr>
          </w:p>
        </w:tc>
      </w:tr>
      <w:tr w14:paraId="059C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2802" w:type="dxa"/>
            <w:noWrap w:val="0"/>
            <w:vAlign w:val="center"/>
          </w:tcPr>
          <w:p w14:paraId="020DFD6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（2025）粤0105民初3803号</w:t>
            </w:r>
          </w:p>
        </w:tc>
        <w:tc>
          <w:tcPr>
            <w:tcW w:w="3150" w:type="dxa"/>
            <w:noWrap w:val="0"/>
            <w:vAlign w:val="center"/>
          </w:tcPr>
          <w:p w14:paraId="502B4E2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原告:杨佩珊</w:t>
            </w:r>
          </w:p>
          <w:p w14:paraId="7935E3A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被告:江永坚</w:t>
            </w:r>
          </w:p>
        </w:tc>
        <w:tc>
          <w:tcPr>
            <w:tcW w:w="3677" w:type="dxa"/>
            <w:noWrap w:val="0"/>
            <w:vAlign w:val="center"/>
          </w:tcPr>
          <w:p w14:paraId="133CFC2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原告杨佩珊申请对被告江永坚名下车牌号为粤A3K63U的小型汽车于2025年2月24日的市场价值进行评估。委托编号（2025）委评38号</w:t>
            </w:r>
          </w:p>
        </w:tc>
        <w:tc>
          <w:tcPr>
            <w:tcW w:w="4258" w:type="dxa"/>
            <w:noWrap w:val="0"/>
            <w:vAlign w:val="center"/>
          </w:tcPr>
          <w:p w14:paraId="2BE784E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2.广东高迪评估咨询有限公司</w:t>
            </w:r>
          </w:p>
          <w:p w14:paraId="13541D7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10.广东翔程资产价格评估有限公司</w:t>
            </w:r>
          </w:p>
          <w:p w14:paraId="2D2D620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7.广东信亚价格评估有限公司</w:t>
            </w:r>
          </w:p>
          <w:p w14:paraId="64355E1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9.广州领耀评估咨询有限公司</w:t>
            </w:r>
          </w:p>
          <w:p w14:paraId="569528C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3.广州市华盟价格事务所有限公司</w:t>
            </w:r>
          </w:p>
        </w:tc>
      </w:tr>
      <w:tr w14:paraId="1E35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8" w:hRule="atLeast"/>
        </w:trPr>
        <w:tc>
          <w:tcPr>
            <w:tcW w:w="2802" w:type="dxa"/>
            <w:noWrap w:val="0"/>
            <w:vAlign w:val="center"/>
          </w:tcPr>
          <w:p w14:paraId="78F066A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（2024）粤0105执保1957号段迎辉、2641号曾志忠，盘泽华、5699号韦小虎、5706号李新、7960号卢二妹、（2025）粤0105执84号梁承威</w:t>
            </w:r>
          </w:p>
        </w:tc>
        <w:tc>
          <w:tcPr>
            <w:tcW w:w="3150" w:type="dxa"/>
            <w:noWrap w:val="0"/>
            <w:vAlign w:val="center"/>
          </w:tcPr>
          <w:p w14:paraId="4B73C3F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申请人:海珠区人民法院</w:t>
            </w:r>
          </w:p>
          <w:p w14:paraId="18BEB5E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被申请人:段迎辉、曾志忠，盘泽华、韦小虎、李新、卢二妹、梁承威</w:t>
            </w:r>
          </w:p>
        </w:tc>
        <w:tc>
          <w:tcPr>
            <w:tcW w:w="3677" w:type="dxa"/>
            <w:noWrap w:val="0"/>
            <w:vAlign w:val="center"/>
          </w:tcPr>
          <w:p w14:paraId="2C1B84A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1957号案：以评估日为基准日,评估扣押的手机2部的市场价值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2641号案：以评估日为基准日,评估扣押的手机2部的市场价值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 xml:space="preserve">5699号案：以评估日为基准日,评估扣押的手机1部的市场价值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 xml:space="preserve">5706号案：以评估日为基准日,评估扣押的手机1部的市场价值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 xml:space="preserve">7960号案：以评估日为基准日,评估扣押的华为手机1部的市场价值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84号案：以评估日为基准日,评估扣押的手机1部的市场价值。委托编号（2025）委评10号</w:t>
            </w:r>
          </w:p>
        </w:tc>
        <w:tc>
          <w:tcPr>
            <w:tcW w:w="4258" w:type="dxa"/>
            <w:noWrap w:val="0"/>
            <w:vAlign w:val="center"/>
          </w:tcPr>
          <w:p w14:paraId="72B2CC8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3.广州市华盟价格事务所有限公司</w:t>
            </w:r>
          </w:p>
          <w:p w14:paraId="47CD5D6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6.广东文曲房地产土地与资产评估有限公司</w:t>
            </w:r>
          </w:p>
          <w:p w14:paraId="546B48B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2.广东高迪评估咨询有限公司</w:t>
            </w:r>
          </w:p>
          <w:p w14:paraId="33A719C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1.广州德高价格评估有限公司</w:t>
            </w:r>
          </w:p>
          <w:p w14:paraId="6883AE21">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5.广东证诚价格评估有限公司</w:t>
            </w:r>
          </w:p>
        </w:tc>
      </w:tr>
      <w:tr w14:paraId="4D77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887" w:type="dxa"/>
            <w:gridSpan w:val="4"/>
            <w:noWrap w:val="0"/>
            <w:vAlign w:val="center"/>
          </w:tcPr>
          <w:p w14:paraId="3347736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资产评估</w:t>
            </w:r>
          </w:p>
        </w:tc>
      </w:tr>
      <w:tr w14:paraId="3F52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2802" w:type="dxa"/>
            <w:noWrap w:val="0"/>
            <w:vAlign w:val="center"/>
          </w:tcPr>
          <w:p w14:paraId="238166E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（2024）粤0105执恢276号</w:t>
            </w:r>
          </w:p>
        </w:tc>
        <w:tc>
          <w:tcPr>
            <w:tcW w:w="3150" w:type="dxa"/>
            <w:noWrap w:val="0"/>
            <w:vAlign w:val="center"/>
          </w:tcPr>
          <w:p w14:paraId="59F1DF8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申请人:广州国际生物岛集团有限公司</w:t>
            </w:r>
          </w:p>
          <w:p w14:paraId="10548E0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被申请人:广州新诚生物科技有限公司</w:t>
            </w:r>
          </w:p>
        </w:tc>
        <w:tc>
          <w:tcPr>
            <w:tcW w:w="3677" w:type="dxa"/>
            <w:noWrap w:val="0"/>
            <w:vAlign w:val="center"/>
          </w:tcPr>
          <w:p w14:paraId="6FFEE50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委托对被执行人广州新诚生物科技有限公司名下存放于广州国际生物岛集团有限公司仓库的一批设备的市场价值进行评估，以评估日为准（基准日）。委托编号（2025）委评36号</w:t>
            </w:r>
          </w:p>
        </w:tc>
        <w:tc>
          <w:tcPr>
            <w:tcW w:w="4258" w:type="dxa"/>
            <w:noWrap w:val="0"/>
            <w:vAlign w:val="center"/>
          </w:tcPr>
          <w:p w14:paraId="4F70452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9.广东文曲房地产土地与资产评估有限公司</w:t>
            </w:r>
          </w:p>
          <w:p w14:paraId="0FAA944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12.广州新日华明资产评估有限公司</w:t>
            </w:r>
          </w:p>
          <w:p w14:paraId="7E7F52C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6.广州业勤资产评估土地房地产</w:t>
            </w:r>
          </w:p>
          <w:p w14:paraId="07E5F8B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估价有限公司</w:t>
            </w:r>
          </w:p>
          <w:p w14:paraId="0BDF288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4.深圳市鹏信资产评估土地房地产</w:t>
            </w:r>
          </w:p>
          <w:p w14:paraId="731349E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估价有限公司广州分公司</w:t>
            </w:r>
          </w:p>
          <w:p w14:paraId="06C00B2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8.中联国际房地产土地资产评估咨询（广东）有限公司</w:t>
            </w:r>
          </w:p>
        </w:tc>
      </w:tr>
      <w:tr w14:paraId="6780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887" w:type="dxa"/>
            <w:gridSpan w:val="4"/>
            <w:noWrap w:val="0"/>
            <w:vAlign w:val="center"/>
          </w:tcPr>
          <w:p w14:paraId="09F1485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14:paraId="151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trPr>
        <w:tc>
          <w:tcPr>
            <w:tcW w:w="2802" w:type="dxa"/>
            <w:noWrap w:val="0"/>
            <w:vAlign w:val="center"/>
          </w:tcPr>
          <w:p w14:paraId="40D04BD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（2025）粤0105民初3862号</w:t>
            </w:r>
          </w:p>
        </w:tc>
        <w:tc>
          <w:tcPr>
            <w:tcW w:w="3150" w:type="dxa"/>
            <w:noWrap w:val="0"/>
            <w:vAlign w:val="center"/>
          </w:tcPr>
          <w:p w14:paraId="778EFCE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原告:鲍蕾</w:t>
            </w:r>
          </w:p>
          <w:p w14:paraId="634FE4F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被告:严柳莹</w:t>
            </w:r>
          </w:p>
        </w:tc>
        <w:tc>
          <w:tcPr>
            <w:tcW w:w="3677" w:type="dxa"/>
            <w:noWrap w:val="0"/>
            <w:vAlign w:val="center"/>
          </w:tcPr>
          <w:p w14:paraId="3BF2FE0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本案涉案的广州市增城区新塘镇翡翠绿洲森林半岛街74号1101房房屋分别在2021年6月8日、2025年3月17日的价值进行评估；2、对涉案的广州市增城区新塘镇翡翠绿洲森林半岛街69-78号地下室地下层27号车位分别在2021年6月8日、2025年3月17日的价值进行评估。委托编号（2025）委评39号</w:t>
            </w:r>
          </w:p>
        </w:tc>
        <w:tc>
          <w:tcPr>
            <w:tcW w:w="4258" w:type="dxa"/>
            <w:noWrap w:val="0"/>
            <w:vAlign w:val="center"/>
          </w:tcPr>
          <w:p w14:paraId="067F188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39.深圳市国房土地房地产资产评估咨询有限公司广州分公司</w:t>
            </w:r>
          </w:p>
        </w:tc>
      </w:tr>
      <w:tr w14:paraId="419F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887" w:type="dxa"/>
            <w:gridSpan w:val="4"/>
            <w:noWrap w:val="0"/>
            <w:vAlign w:val="center"/>
          </w:tcPr>
          <w:p w14:paraId="59812D4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工程造价</w:t>
            </w:r>
          </w:p>
        </w:tc>
      </w:tr>
      <w:tr w14:paraId="0541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802" w:type="dxa"/>
            <w:noWrap w:val="0"/>
            <w:vAlign w:val="center"/>
          </w:tcPr>
          <w:p w14:paraId="37585B8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（2024）粤0105民初16092号</w:t>
            </w:r>
          </w:p>
        </w:tc>
        <w:tc>
          <w:tcPr>
            <w:tcW w:w="3150" w:type="dxa"/>
            <w:noWrap w:val="0"/>
            <w:vAlign w:val="center"/>
          </w:tcPr>
          <w:p w14:paraId="6424E6B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原告:广东蔓安工贸有限公司</w:t>
            </w:r>
          </w:p>
          <w:p w14:paraId="026CEA0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被告:华宸建设(广东)有限公司</w:t>
            </w:r>
          </w:p>
        </w:tc>
        <w:tc>
          <w:tcPr>
            <w:tcW w:w="3677" w:type="dxa"/>
            <w:noWrap w:val="0"/>
            <w:vAlign w:val="center"/>
          </w:tcPr>
          <w:p w14:paraId="02DB1D0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对于《工程施工劳务分包协议》中“国美鹏润云端项目”挡烟垂壁工程的工程量进行鉴定，评估基准日为2022年4月30日。委托编号（2025）委评40号</w:t>
            </w:r>
          </w:p>
        </w:tc>
        <w:tc>
          <w:tcPr>
            <w:tcW w:w="4258" w:type="dxa"/>
            <w:noWrap w:val="0"/>
            <w:vAlign w:val="center"/>
          </w:tcPr>
          <w:p w14:paraId="7539D95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34.国众联建设工程管理顾问有限公司广州分公司</w:t>
            </w:r>
          </w:p>
          <w:p w14:paraId="61C236F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2.广州筑正工程建设管理有限公司</w:t>
            </w:r>
          </w:p>
          <w:p w14:paraId="5A2105D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16.广州市宏正工程造价咨询有限公司</w:t>
            </w:r>
          </w:p>
        </w:tc>
      </w:tr>
    </w:tbl>
    <w:p w14:paraId="0B6AB123">
      <w:pPr>
        <w:jc w:val="right"/>
        <w:rPr>
          <w:rFonts w:hint="default" w:eastAsiaTheme="minorEastAsia"/>
          <w:sz w:val="28"/>
          <w:szCs w:val="28"/>
          <w:lang w:val="en-US" w:eastAsia="zh-CN"/>
        </w:rPr>
      </w:pPr>
      <w:r>
        <w:rPr>
          <w:rFonts w:hint="eastAsia"/>
          <w:b/>
          <w:bCs/>
          <w:sz w:val="36"/>
          <w:szCs w:val="36"/>
          <w:lang w:val="en-US" w:eastAsia="zh-CN"/>
        </w:rPr>
        <w:t>4月8日</w:t>
      </w:r>
      <w:r>
        <w:rPr>
          <w:rFonts w:hint="eastAsia"/>
          <w:sz w:val="28"/>
          <w:szCs w:val="28"/>
          <w:lang w:val="en-US" w:eastAsia="zh-CN"/>
        </w:rPr>
        <w:t xml:space="preserve"> </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C20C0"/>
    <w:rsid w:val="04090D29"/>
    <w:rsid w:val="064A73D7"/>
    <w:rsid w:val="08F655F4"/>
    <w:rsid w:val="0B3D39AE"/>
    <w:rsid w:val="0C1825A6"/>
    <w:rsid w:val="1BC33A5C"/>
    <w:rsid w:val="1FB95C46"/>
    <w:rsid w:val="220A1908"/>
    <w:rsid w:val="2CB74F17"/>
    <w:rsid w:val="309377E1"/>
    <w:rsid w:val="348F0812"/>
    <w:rsid w:val="392E030F"/>
    <w:rsid w:val="3F7B2ECB"/>
    <w:rsid w:val="4A75688F"/>
    <w:rsid w:val="4F1F277C"/>
    <w:rsid w:val="4FF8133B"/>
    <w:rsid w:val="6A6E4160"/>
    <w:rsid w:val="6B4D207C"/>
    <w:rsid w:val="6D012D78"/>
    <w:rsid w:val="6FEC0000"/>
    <w:rsid w:val="796E1A86"/>
    <w:rsid w:val="79EC20C0"/>
    <w:rsid w:val="7BA23C69"/>
    <w:rsid w:val="7BD0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5113</Words>
  <Characters>5763</Characters>
  <Lines>0</Lines>
  <Paragraphs>0</Paragraphs>
  <TotalTime>3</TotalTime>
  <ScaleCrop>false</ScaleCrop>
  <LinksUpToDate>false</LinksUpToDate>
  <CharactersWithSpaces>5776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2025-04-08T03:13:00Z</dcterms:created>
  <dc:creator>hzfy</dc:creator>
  <cp:lastModifiedBy>Administrator</cp:lastModifiedBy>
  <dcterms:modified xsi:type="dcterms:W3CDTF">2025-04-09T02:41:23Z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E0183CBD00C2409DA79FEF6E22227C4F</vt:lpwstr>
  </property>
  <property fmtid="{D5CDD505-2E9C-101B-9397-08002B2CF9AE}" pid="4" name="KSOTemplateDocerSaveRecord">
    <vt:lpwstr>eyJoZGlkIjoiZjU1NDU4YTEyZjI3Y2U2ODkzZDA0MGExNDIzODg1ZDgifQ==</vt:lpwstr>
  </property>
</Properties>
</file>