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1E" w:rsidRDefault="00C251E9" w:rsidP="00CD321E">
      <w:pPr>
        <w:pStyle w:val="1"/>
        <w:shd w:val="clear" w:color="auto" w:fill="FFFFFF"/>
        <w:spacing w:before="0" w:beforeAutospacing="0" w:after="0" w:afterAutospacing="0" w:line="360" w:lineRule="atLeast"/>
        <w:jc w:val="center"/>
        <w:rPr>
          <w:rFonts w:hint="eastAsia"/>
          <w:sz w:val="36"/>
          <w:szCs w:val="36"/>
        </w:rPr>
      </w:pPr>
      <w:r>
        <w:rPr>
          <w:rFonts w:hint="eastAsia"/>
          <w:sz w:val="36"/>
          <w:szCs w:val="36"/>
        </w:rPr>
        <w:t xml:space="preserve"> </w:t>
      </w:r>
      <w:r w:rsidR="00A47206" w:rsidRPr="00A47206">
        <w:rPr>
          <w:rFonts w:hint="eastAsia"/>
          <w:sz w:val="36"/>
          <w:szCs w:val="36"/>
        </w:rPr>
        <w:t>广州市海珠区人民法院</w:t>
      </w:r>
      <w:r w:rsidR="004D5579">
        <w:rPr>
          <w:rFonts w:hint="eastAsia"/>
          <w:sz w:val="36"/>
          <w:szCs w:val="36"/>
        </w:rPr>
        <w:t>厨房设备</w:t>
      </w:r>
      <w:r w:rsidR="00434556">
        <w:rPr>
          <w:rFonts w:hint="eastAsia"/>
          <w:sz w:val="36"/>
          <w:szCs w:val="36"/>
        </w:rPr>
        <w:t>采购</w:t>
      </w:r>
      <w:r w:rsidR="009355F6" w:rsidRPr="009355F6">
        <w:rPr>
          <w:rFonts w:hint="eastAsia"/>
          <w:sz w:val="36"/>
          <w:szCs w:val="36"/>
        </w:rPr>
        <w:t>项目</w:t>
      </w:r>
    </w:p>
    <w:p w:rsidR="00781290" w:rsidRDefault="00115F2B" w:rsidP="004D5579">
      <w:pPr>
        <w:pStyle w:val="1"/>
        <w:shd w:val="clear" w:color="auto" w:fill="FFFFFF"/>
        <w:spacing w:before="0" w:beforeAutospacing="0" w:after="0" w:afterAutospacing="0" w:line="360" w:lineRule="atLeast"/>
        <w:jc w:val="center"/>
        <w:rPr>
          <w:rFonts w:hint="eastAsia"/>
          <w:sz w:val="36"/>
          <w:szCs w:val="36"/>
        </w:rPr>
      </w:pPr>
      <w:r w:rsidRPr="00115F2B">
        <w:rPr>
          <w:rFonts w:hint="eastAsia"/>
          <w:sz w:val="36"/>
          <w:szCs w:val="36"/>
        </w:rPr>
        <w:t>招标公告</w:t>
      </w:r>
    </w:p>
    <w:p w:rsidR="0049647D" w:rsidRPr="008642A4" w:rsidRDefault="0049647D" w:rsidP="004D5579">
      <w:pPr>
        <w:pStyle w:val="1"/>
        <w:shd w:val="clear" w:color="auto" w:fill="FFFFFF"/>
        <w:spacing w:before="0" w:beforeAutospacing="0" w:after="0" w:afterAutospacing="0" w:line="360" w:lineRule="atLeast"/>
        <w:jc w:val="center"/>
        <w:rPr>
          <w:sz w:val="36"/>
          <w:szCs w:val="36"/>
        </w:rPr>
      </w:pPr>
    </w:p>
    <w:p w:rsidR="00781290" w:rsidRDefault="00474357" w:rsidP="00781290">
      <w:pPr>
        <w:widowControl/>
        <w:shd w:val="clear" w:color="auto" w:fill="FFFFFF"/>
        <w:spacing w:line="450" w:lineRule="atLeast"/>
        <w:ind w:firstLine="560"/>
        <w:jc w:val="left"/>
        <w:rPr>
          <w:rFonts w:ascii="宋体" w:eastAsia="宋体" w:hAnsi="宋体" w:cs="宋体" w:hint="eastAsia"/>
          <w:kern w:val="0"/>
          <w:sz w:val="28"/>
          <w:szCs w:val="28"/>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AC1DB8"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招标人</w:t>
      </w:r>
      <w:r w:rsidR="00781290"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781290" w:rsidRPr="00781290">
        <w:rPr>
          <w:rFonts w:ascii="宋体" w:eastAsia="宋体" w:hAnsi="宋体" w:cs="宋体"/>
          <w:kern w:val="0"/>
          <w:sz w:val="28"/>
          <w:szCs w:val="28"/>
        </w:rPr>
        <w:t>通过内部对比评议方式评选</w:t>
      </w:r>
      <w:r w:rsidR="000E65A0">
        <w:rPr>
          <w:rFonts w:ascii="宋体" w:eastAsia="宋体" w:hAnsi="宋体" w:cs="宋体" w:hint="eastAsia"/>
          <w:kern w:val="0"/>
          <w:sz w:val="28"/>
          <w:szCs w:val="28"/>
        </w:rPr>
        <w:t>广州市海珠区人民法院</w:t>
      </w:r>
      <w:r w:rsidR="004D5579">
        <w:rPr>
          <w:rFonts w:ascii="宋体" w:eastAsia="宋体" w:hAnsi="宋体" w:cs="宋体" w:hint="eastAsia"/>
          <w:kern w:val="0"/>
          <w:sz w:val="28"/>
          <w:szCs w:val="28"/>
        </w:rPr>
        <w:t>厨房设备</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02845">
        <w:rPr>
          <w:rFonts w:ascii="宋体" w:eastAsia="宋体" w:hAnsi="宋体" w:cs="宋体" w:hint="eastAsia"/>
          <w:kern w:val="0"/>
          <w:sz w:val="28"/>
          <w:szCs w:val="28"/>
        </w:rPr>
        <w:t>的</w:t>
      </w:r>
      <w:r w:rsidR="00781290"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0E65A0">
        <w:rPr>
          <w:rFonts w:ascii="宋体" w:eastAsia="宋体" w:hAnsi="宋体" w:cs="宋体"/>
          <w:b/>
          <w:kern w:val="0"/>
          <w:sz w:val="28"/>
          <w:szCs w:val="28"/>
        </w:rPr>
        <w:t>一、项目名称：</w:t>
      </w:r>
      <w:r w:rsidR="000E65A0">
        <w:rPr>
          <w:rFonts w:ascii="宋体" w:eastAsia="宋体" w:hAnsi="宋体" w:cs="宋体" w:hint="eastAsia"/>
          <w:kern w:val="0"/>
          <w:sz w:val="28"/>
          <w:szCs w:val="28"/>
        </w:rPr>
        <w:t>广州市海珠区人民法院</w:t>
      </w:r>
      <w:r w:rsidR="004D5579">
        <w:rPr>
          <w:rFonts w:ascii="宋体" w:eastAsia="宋体" w:hAnsi="宋体" w:cs="宋体" w:hint="eastAsia"/>
          <w:kern w:val="0"/>
          <w:sz w:val="28"/>
          <w:szCs w:val="28"/>
        </w:rPr>
        <w:t>厨房设备</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二、项目地点：</w:t>
      </w:r>
      <w:r w:rsidRPr="00781290">
        <w:rPr>
          <w:rFonts w:ascii="宋体" w:eastAsia="宋体" w:hAnsi="宋体" w:cs="宋体"/>
          <w:kern w:val="0"/>
          <w:sz w:val="28"/>
          <w:szCs w:val="28"/>
        </w:rPr>
        <w:t>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CD321E">
        <w:rPr>
          <w:rFonts w:ascii="宋体" w:eastAsia="宋体" w:hAnsi="宋体" w:cs="宋体" w:hint="eastAsia"/>
          <w:kern w:val="0"/>
          <w:sz w:val="28"/>
          <w:szCs w:val="28"/>
        </w:rPr>
        <w:t>21200</w:t>
      </w:r>
      <w:r w:rsidR="008F6E1E" w:rsidRPr="008F6E1E">
        <w:rPr>
          <w:rFonts w:ascii="宋体" w:eastAsia="宋体" w:hAnsi="宋体" w:cs="宋体" w:hint="eastAsia"/>
          <w:kern w:val="0"/>
          <w:sz w:val="28"/>
          <w:szCs w:val="28"/>
        </w:rPr>
        <w:t>元</w:t>
      </w:r>
      <w:r w:rsidR="00C8221F">
        <w:rPr>
          <w:rFonts w:ascii="宋体" w:eastAsia="宋体" w:hAnsi="宋体" w:cs="宋体" w:hint="eastAsia"/>
          <w:kern w:val="0"/>
          <w:sz w:val="28"/>
          <w:szCs w:val="28"/>
        </w:rPr>
        <w:t>。</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w:t>
      </w:r>
      <w:r w:rsidR="00C8221F">
        <w:rPr>
          <w:rFonts w:ascii="宋体" w:eastAsia="宋体" w:hAnsi="宋体" w:cs="宋体" w:hint="eastAsia"/>
          <w:kern w:val="0"/>
          <w:sz w:val="28"/>
          <w:szCs w:val="28"/>
        </w:rPr>
        <w:t>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Pr="000E65A0" w:rsidRDefault="005555D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五、项目</w:t>
      </w:r>
      <w:r w:rsidR="00BB59C6" w:rsidRPr="000E65A0">
        <w:rPr>
          <w:rFonts w:ascii="宋体" w:eastAsia="宋体" w:hAnsi="宋体" w:cs="宋体" w:hint="eastAsia"/>
          <w:b/>
          <w:kern w:val="0"/>
          <w:sz w:val="28"/>
          <w:szCs w:val="28"/>
        </w:rPr>
        <w:t>介绍</w:t>
      </w:r>
      <w:r w:rsidR="00781290" w:rsidRPr="000E65A0">
        <w:rPr>
          <w:rFonts w:ascii="宋体" w:eastAsia="宋体" w:hAnsi="宋体" w:cs="宋体"/>
          <w:b/>
          <w:kern w:val="0"/>
          <w:sz w:val="28"/>
          <w:szCs w:val="28"/>
        </w:rPr>
        <w:t>：</w:t>
      </w:r>
    </w:p>
    <w:p w:rsidR="0049647D" w:rsidRDefault="00BB59C6" w:rsidP="0049647D">
      <w:pPr>
        <w:widowControl/>
        <w:shd w:val="clear" w:color="auto" w:fill="FFFFFF"/>
        <w:spacing w:line="450" w:lineRule="atLeast"/>
        <w:ind w:firstLine="560"/>
        <w:jc w:val="left"/>
        <w:rPr>
          <w:rFonts w:ascii="宋体" w:eastAsia="宋体" w:hAnsi="宋体" w:cs="宋体" w:hint="eastAsia"/>
          <w:kern w:val="0"/>
          <w:sz w:val="28"/>
          <w:szCs w:val="28"/>
        </w:rPr>
      </w:pPr>
      <w:r>
        <w:rPr>
          <w:rFonts w:ascii="宋体" w:eastAsia="宋体" w:hAnsi="宋体" w:cs="宋体" w:hint="eastAsia"/>
          <w:kern w:val="0"/>
          <w:sz w:val="28"/>
          <w:szCs w:val="28"/>
        </w:rPr>
        <w:t>1、</w:t>
      </w:r>
      <w:r w:rsidR="00E44740" w:rsidRPr="00E44740">
        <w:rPr>
          <w:rFonts w:ascii="宋体" w:eastAsia="宋体" w:hAnsi="宋体" w:cs="宋体" w:hint="eastAsia"/>
          <w:kern w:val="0"/>
          <w:sz w:val="28"/>
          <w:szCs w:val="28"/>
        </w:rPr>
        <w:t>本次采购项目内容为</w:t>
      </w:r>
      <w:r w:rsidR="004D5579">
        <w:rPr>
          <w:rFonts w:ascii="宋体" w:eastAsia="宋体" w:hAnsi="宋体" w:cs="宋体" w:hint="eastAsia"/>
          <w:kern w:val="0"/>
          <w:sz w:val="28"/>
          <w:szCs w:val="28"/>
        </w:rPr>
        <w:t>厨房设备</w:t>
      </w:r>
      <w:r w:rsidR="00E44740" w:rsidRPr="00E44740">
        <w:rPr>
          <w:rFonts w:ascii="宋体" w:eastAsia="宋体" w:hAnsi="宋体" w:cs="宋体" w:hint="eastAsia"/>
          <w:kern w:val="0"/>
          <w:sz w:val="28"/>
          <w:szCs w:val="28"/>
        </w:rPr>
        <w:t>，</w:t>
      </w:r>
      <w:r w:rsidR="00CD321E">
        <w:rPr>
          <w:rFonts w:ascii="宋体" w:eastAsia="宋体" w:hAnsi="宋体" w:cs="宋体" w:hint="eastAsia"/>
          <w:kern w:val="0"/>
          <w:sz w:val="28"/>
          <w:szCs w:val="28"/>
        </w:rPr>
        <w:t>项目内容包括设备</w:t>
      </w:r>
      <w:r w:rsidR="00982D0C">
        <w:rPr>
          <w:rFonts w:ascii="宋体" w:eastAsia="宋体" w:hAnsi="宋体" w:cs="宋体" w:hint="eastAsia"/>
          <w:kern w:val="0"/>
          <w:sz w:val="28"/>
          <w:szCs w:val="28"/>
        </w:rPr>
        <w:t>供货、运输、</w:t>
      </w:r>
      <w:r w:rsidR="00CD321E">
        <w:rPr>
          <w:rFonts w:ascii="宋体" w:eastAsia="宋体" w:hAnsi="宋体" w:cs="宋体" w:hint="eastAsia"/>
          <w:kern w:val="0"/>
          <w:sz w:val="28"/>
          <w:szCs w:val="28"/>
        </w:rPr>
        <w:t>安装</w:t>
      </w:r>
      <w:r w:rsidR="00982D0C">
        <w:rPr>
          <w:rFonts w:ascii="宋体" w:eastAsia="宋体" w:hAnsi="宋体" w:cs="宋体" w:hint="eastAsia"/>
          <w:kern w:val="0"/>
          <w:sz w:val="28"/>
          <w:szCs w:val="28"/>
        </w:rPr>
        <w:t>、验收</w:t>
      </w:r>
      <w:r w:rsidR="00833CDA">
        <w:rPr>
          <w:rFonts w:ascii="宋体" w:eastAsia="宋体" w:hAnsi="宋体" w:cs="宋体" w:hint="eastAsia"/>
          <w:kern w:val="0"/>
          <w:sz w:val="28"/>
          <w:szCs w:val="28"/>
        </w:rPr>
        <w:t>等</w:t>
      </w:r>
      <w:r w:rsidR="00982D0C">
        <w:rPr>
          <w:rFonts w:ascii="宋体" w:eastAsia="宋体" w:hAnsi="宋体" w:cs="宋体" w:hint="eastAsia"/>
          <w:kern w:val="0"/>
          <w:sz w:val="28"/>
          <w:szCs w:val="28"/>
        </w:rPr>
        <w:t>相关服务，</w:t>
      </w:r>
      <w:r w:rsidR="004D5579">
        <w:rPr>
          <w:rFonts w:ascii="宋体" w:eastAsia="宋体" w:hAnsi="宋体" w:cs="宋体" w:hint="eastAsia"/>
          <w:kern w:val="0"/>
          <w:sz w:val="28"/>
          <w:szCs w:val="28"/>
        </w:rPr>
        <w:t>采购需求如下</w:t>
      </w:r>
      <w:r w:rsidR="0049647D">
        <w:rPr>
          <w:rFonts w:ascii="宋体" w:eastAsia="宋体" w:hAnsi="宋体" w:cs="宋体" w:hint="eastAsia"/>
          <w:kern w:val="0"/>
          <w:sz w:val="28"/>
          <w:szCs w:val="28"/>
        </w:rPr>
        <w:t>：</w:t>
      </w:r>
    </w:p>
    <w:p w:rsidR="0049647D" w:rsidRPr="0049647D" w:rsidRDefault="0049647D" w:rsidP="0049647D">
      <w:pPr>
        <w:widowControl/>
        <w:shd w:val="clear" w:color="auto" w:fill="FFFFFF"/>
        <w:spacing w:line="450" w:lineRule="atLeast"/>
        <w:ind w:firstLine="560"/>
        <w:jc w:val="left"/>
        <w:rPr>
          <w:rFonts w:ascii="宋体" w:eastAsia="宋体" w:hAnsi="宋体" w:cs="宋体" w:hint="eastAsia"/>
          <w:kern w:val="0"/>
          <w:sz w:val="28"/>
          <w:szCs w:val="28"/>
        </w:rPr>
      </w:pPr>
    </w:p>
    <w:p w:rsidR="0049647D" w:rsidRPr="0049647D" w:rsidRDefault="0049647D" w:rsidP="0049647D">
      <w:pPr>
        <w:widowControl/>
        <w:shd w:val="clear" w:color="auto" w:fill="FFFFFF"/>
        <w:spacing w:line="450" w:lineRule="atLeast"/>
        <w:jc w:val="left"/>
        <w:rPr>
          <w:rFonts w:ascii="宋体" w:eastAsia="宋体" w:hAnsi="宋体" w:cs="宋体" w:hint="eastAsia"/>
          <w:kern w:val="0"/>
          <w:sz w:val="28"/>
          <w:szCs w:val="28"/>
        </w:rPr>
      </w:pPr>
    </w:p>
    <w:tbl>
      <w:tblPr>
        <w:tblpPr w:leftFromText="180" w:rightFromText="180" w:vertAnchor="text" w:horzAnchor="margin" w:tblpXSpec="center" w:tblpY="497"/>
        <w:tblW w:w="9645" w:type="dxa"/>
        <w:tblLayout w:type="fixed"/>
        <w:tblLook w:val="04A0" w:firstRow="1" w:lastRow="0" w:firstColumn="1" w:lastColumn="0" w:noHBand="0" w:noVBand="1"/>
      </w:tblPr>
      <w:tblGrid>
        <w:gridCol w:w="441"/>
        <w:gridCol w:w="1652"/>
        <w:gridCol w:w="1134"/>
        <w:gridCol w:w="4252"/>
        <w:gridCol w:w="426"/>
        <w:gridCol w:w="425"/>
        <w:gridCol w:w="425"/>
        <w:gridCol w:w="890"/>
      </w:tblGrid>
      <w:tr w:rsidR="00CD321E" w:rsidRPr="00036E63" w:rsidTr="0049647D">
        <w:trPr>
          <w:trHeight w:val="54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579" w:rsidRPr="00036E63" w:rsidRDefault="004D5579"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lastRenderedPageBreak/>
              <w:t>序号</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4D5579" w:rsidRPr="00036E63" w:rsidRDefault="004D5579"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t>产品名称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5579" w:rsidRPr="00036E63" w:rsidRDefault="004D5579"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t>规格型号</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D5579" w:rsidRPr="00036E63" w:rsidRDefault="004D5579"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t>技术要求</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D5579" w:rsidRPr="00036E63" w:rsidRDefault="004D5579"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t>品牌</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D5579" w:rsidRPr="00036E63" w:rsidRDefault="004D5579" w:rsidP="00A62D30">
            <w:pPr>
              <w:widowControl/>
              <w:ind w:rightChars="980" w:right="2058"/>
              <w:jc w:val="center"/>
              <w:rPr>
                <w:rFonts w:ascii="宋体" w:eastAsia="宋体" w:hAnsi="宋体" w:cs="宋体"/>
                <w:color w:val="000000"/>
                <w:kern w:val="0"/>
                <w:sz w:val="22"/>
              </w:rPr>
            </w:pPr>
            <w:r w:rsidRPr="00036E63">
              <w:rPr>
                <w:rFonts w:ascii="宋体" w:eastAsia="宋体" w:hAnsi="宋体" w:cs="宋体" w:hint="eastAsia"/>
                <w:color w:val="000000"/>
                <w:kern w:val="0"/>
                <w:sz w:val="22"/>
              </w:rPr>
              <w:t>数量</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D5579" w:rsidRPr="00036E63" w:rsidRDefault="004D5579"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t>单位</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4D5579" w:rsidRPr="00036E63" w:rsidRDefault="004D5579"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t>备注</w:t>
            </w:r>
          </w:p>
        </w:tc>
      </w:tr>
      <w:tr w:rsidR="00CD321E" w:rsidRPr="00036E63" w:rsidTr="0049647D">
        <w:trPr>
          <w:trHeight w:val="24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D321E" w:rsidRPr="00036E63" w:rsidRDefault="00CD321E"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t>1</w:t>
            </w:r>
          </w:p>
        </w:tc>
        <w:tc>
          <w:tcPr>
            <w:tcW w:w="1652" w:type="dxa"/>
            <w:tcBorders>
              <w:top w:val="nil"/>
              <w:left w:val="nil"/>
              <w:bottom w:val="single" w:sz="4" w:space="0" w:color="auto"/>
              <w:right w:val="single" w:sz="4" w:space="0" w:color="auto"/>
            </w:tcBorders>
            <w:shd w:val="clear" w:color="auto" w:fill="auto"/>
            <w:vAlign w:val="center"/>
            <w:hideMark/>
          </w:tcPr>
          <w:p w:rsidR="00CD321E" w:rsidRPr="00036E63" w:rsidRDefault="00CD321E"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t>豪华型压面面条机</w:t>
            </w:r>
          </w:p>
        </w:tc>
        <w:tc>
          <w:tcPr>
            <w:tcW w:w="1134" w:type="dxa"/>
            <w:tcBorders>
              <w:top w:val="nil"/>
              <w:left w:val="nil"/>
              <w:bottom w:val="single" w:sz="4" w:space="0" w:color="auto"/>
              <w:right w:val="single" w:sz="4" w:space="0" w:color="auto"/>
            </w:tcBorders>
            <w:shd w:val="clear" w:color="auto" w:fill="auto"/>
            <w:vAlign w:val="center"/>
            <w:hideMark/>
          </w:tcPr>
          <w:p w:rsidR="00CD321E" w:rsidRPr="00036E63" w:rsidRDefault="00CD321E"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t>1000x510x1180</w:t>
            </w:r>
          </w:p>
        </w:tc>
        <w:tc>
          <w:tcPr>
            <w:tcW w:w="4252" w:type="dxa"/>
            <w:tcBorders>
              <w:top w:val="nil"/>
              <w:left w:val="nil"/>
              <w:bottom w:val="single" w:sz="4" w:space="0" w:color="auto"/>
              <w:right w:val="single" w:sz="4" w:space="0" w:color="auto"/>
            </w:tcBorders>
            <w:shd w:val="clear" w:color="auto" w:fill="auto"/>
            <w:vAlign w:val="center"/>
            <w:hideMark/>
          </w:tcPr>
          <w:p w:rsidR="00CD321E" w:rsidRDefault="00CD321E" w:rsidP="00A62D30">
            <w:pPr>
              <w:widowControl/>
              <w:jc w:val="left"/>
              <w:rPr>
                <w:rFonts w:ascii="宋体" w:eastAsia="宋体" w:hAnsi="宋体" w:cs="宋体" w:hint="eastAsia"/>
                <w:color w:val="000000"/>
                <w:kern w:val="0"/>
                <w:sz w:val="22"/>
              </w:rPr>
            </w:pPr>
            <w:r w:rsidRPr="00036E63">
              <w:rPr>
                <w:rFonts w:ascii="宋体" w:eastAsia="宋体" w:hAnsi="宋体" w:cs="宋体" w:hint="eastAsia"/>
                <w:color w:val="000000"/>
                <w:kern w:val="0"/>
                <w:sz w:val="22"/>
              </w:rPr>
              <w:t>1.采用优质304不锈钢材料；</w:t>
            </w:r>
            <w:r w:rsidRPr="00036E63">
              <w:rPr>
                <w:rFonts w:ascii="宋体" w:eastAsia="宋体" w:hAnsi="宋体" w:cs="宋体" w:hint="eastAsia"/>
                <w:color w:val="000000"/>
                <w:kern w:val="0"/>
                <w:sz w:val="22"/>
              </w:rPr>
              <w:br/>
              <w:t>2.压轴采用精钢材质；</w:t>
            </w:r>
            <w:r w:rsidRPr="00036E63">
              <w:rPr>
                <w:rFonts w:ascii="宋体" w:eastAsia="宋体" w:hAnsi="宋体" w:cs="宋体" w:hint="eastAsia"/>
                <w:color w:val="000000"/>
                <w:kern w:val="0"/>
                <w:sz w:val="22"/>
              </w:rPr>
              <w:br/>
              <w:t>3.电压：220V；</w:t>
            </w:r>
            <w:r w:rsidRPr="00036E63">
              <w:rPr>
                <w:rFonts w:ascii="宋体" w:eastAsia="宋体" w:hAnsi="宋体" w:cs="宋体" w:hint="eastAsia"/>
                <w:color w:val="000000"/>
                <w:kern w:val="0"/>
                <w:sz w:val="22"/>
              </w:rPr>
              <w:br/>
              <w:t>4.功率：1.5KW；</w:t>
            </w:r>
            <w:r w:rsidRPr="00036E63">
              <w:rPr>
                <w:rFonts w:ascii="宋体" w:eastAsia="宋体" w:hAnsi="宋体" w:cs="宋体" w:hint="eastAsia"/>
                <w:color w:val="000000"/>
                <w:kern w:val="0"/>
                <w:sz w:val="22"/>
              </w:rPr>
              <w:br/>
              <w:t>5.具有防潮、防鼠措施；</w:t>
            </w:r>
            <w:r w:rsidRPr="00036E63">
              <w:rPr>
                <w:rFonts w:ascii="宋体" w:eastAsia="宋体" w:hAnsi="宋体" w:cs="宋体" w:hint="eastAsia"/>
                <w:color w:val="000000"/>
                <w:kern w:val="0"/>
                <w:sz w:val="22"/>
              </w:rPr>
              <w:br/>
              <w:t>6.▲提供产品检验报告；</w:t>
            </w:r>
            <w:r w:rsidRPr="00036E63">
              <w:rPr>
                <w:rFonts w:ascii="宋体" w:eastAsia="宋体" w:hAnsi="宋体" w:cs="宋体" w:hint="eastAsia"/>
                <w:color w:val="000000"/>
                <w:kern w:val="0"/>
                <w:sz w:val="22"/>
              </w:rPr>
              <w:br/>
              <w:t>7.▲提供食品接触产品安全认证证书。</w:t>
            </w:r>
          </w:p>
          <w:p w:rsidR="00CD321E" w:rsidRPr="00036E63" w:rsidRDefault="00CD321E" w:rsidP="00A62D30">
            <w:pPr>
              <w:widowControl/>
              <w:jc w:val="left"/>
              <w:rPr>
                <w:rFonts w:ascii="宋体" w:eastAsia="宋体" w:hAnsi="宋体" w:cs="宋体"/>
                <w:color w:val="000000"/>
                <w:kern w:val="0"/>
                <w:sz w:val="22"/>
              </w:rPr>
            </w:pPr>
            <w:r w:rsidRPr="00036E63">
              <w:rPr>
                <w:rFonts w:ascii="宋体" w:eastAsia="宋体" w:hAnsi="宋体" w:cs="宋体" w:hint="eastAsia"/>
                <w:color w:val="000000"/>
                <w:kern w:val="0"/>
                <w:sz w:val="22"/>
              </w:rPr>
              <w:t xml:space="preserve">★定制产品：必须满足上述要求                    </w:t>
            </w:r>
          </w:p>
        </w:tc>
        <w:tc>
          <w:tcPr>
            <w:tcW w:w="426" w:type="dxa"/>
            <w:tcBorders>
              <w:top w:val="nil"/>
              <w:left w:val="nil"/>
              <w:bottom w:val="single" w:sz="4" w:space="0" w:color="auto"/>
              <w:right w:val="single" w:sz="4" w:space="0" w:color="auto"/>
            </w:tcBorders>
            <w:shd w:val="clear" w:color="auto" w:fill="auto"/>
            <w:vAlign w:val="center"/>
            <w:hideMark/>
          </w:tcPr>
          <w:p w:rsidR="00CD321E" w:rsidRPr="00036E63" w:rsidRDefault="00CD321E" w:rsidP="00A62D30">
            <w:pPr>
              <w:widowControl/>
              <w:jc w:val="center"/>
              <w:rPr>
                <w:rFonts w:ascii="宋体" w:eastAsia="宋体" w:hAnsi="宋体" w:cs="宋体"/>
                <w:color w:val="000000"/>
                <w:kern w:val="0"/>
                <w:sz w:val="22"/>
              </w:rPr>
            </w:pPr>
            <w:proofErr w:type="gramStart"/>
            <w:r w:rsidRPr="00036E63">
              <w:rPr>
                <w:rFonts w:ascii="宋体" w:eastAsia="宋体" w:hAnsi="宋体" w:cs="宋体" w:hint="eastAsia"/>
                <w:color w:val="000000"/>
                <w:kern w:val="0"/>
                <w:sz w:val="22"/>
              </w:rPr>
              <w:t>旭众</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CD321E" w:rsidRPr="00036E63" w:rsidRDefault="00CD321E"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t>1</w:t>
            </w:r>
          </w:p>
        </w:tc>
        <w:tc>
          <w:tcPr>
            <w:tcW w:w="425" w:type="dxa"/>
            <w:tcBorders>
              <w:top w:val="nil"/>
              <w:left w:val="nil"/>
              <w:bottom w:val="single" w:sz="4" w:space="0" w:color="auto"/>
              <w:right w:val="single" w:sz="4" w:space="0" w:color="auto"/>
            </w:tcBorders>
            <w:shd w:val="clear" w:color="auto" w:fill="auto"/>
            <w:vAlign w:val="center"/>
            <w:hideMark/>
          </w:tcPr>
          <w:p w:rsidR="00CD321E" w:rsidRPr="00036E63" w:rsidRDefault="00CD321E"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t>台</w:t>
            </w:r>
          </w:p>
        </w:tc>
        <w:tc>
          <w:tcPr>
            <w:tcW w:w="890" w:type="dxa"/>
            <w:vMerge w:val="restart"/>
            <w:tcBorders>
              <w:top w:val="nil"/>
              <w:left w:val="nil"/>
              <w:right w:val="single" w:sz="4" w:space="0" w:color="auto"/>
            </w:tcBorders>
            <w:shd w:val="clear" w:color="auto" w:fill="auto"/>
            <w:vAlign w:val="center"/>
            <w:hideMark/>
          </w:tcPr>
          <w:p w:rsidR="00CD321E" w:rsidRPr="00036E63" w:rsidRDefault="00CD321E" w:rsidP="00CD321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质保期一年及以上</w:t>
            </w:r>
          </w:p>
        </w:tc>
      </w:tr>
      <w:tr w:rsidR="00CD321E" w:rsidRPr="00036E63" w:rsidTr="0049647D">
        <w:trPr>
          <w:trHeight w:val="633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D321E" w:rsidRPr="00036E63" w:rsidRDefault="00CD321E"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t>2</w:t>
            </w:r>
          </w:p>
        </w:tc>
        <w:tc>
          <w:tcPr>
            <w:tcW w:w="1652" w:type="dxa"/>
            <w:tcBorders>
              <w:top w:val="nil"/>
              <w:left w:val="nil"/>
              <w:bottom w:val="single" w:sz="4" w:space="0" w:color="auto"/>
              <w:right w:val="single" w:sz="4" w:space="0" w:color="auto"/>
            </w:tcBorders>
            <w:shd w:val="clear" w:color="auto" w:fill="auto"/>
            <w:vAlign w:val="center"/>
            <w:hideMark/>
          </w:tcPr>
          <w:p w:rsidR="00CD321E" w:rsidRPr="00036E63" w:rsidRDefault="00CD321E"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t>全自动豆浆机         （带三脚架）</w:t>
            </w:r>
          </w:p>
        </w:tc>
        <w:tc>
          <w:tcPr>
            <w:tcW w:w="1134" w:type="dxa"/>
            <w:tcBorders>
              <w:top w:val="nil"/>
              <w:left w:val="nil"/>
              <w:bottom w:val="single" w:sz="4" w:space="0" w:color="auto"/>
              <w:right w:val="single" w:sz="4" w:space="0" w:color="auto"/>
            </w:tcBorders>
            <w:shd w:val="clear" w:color="auto" w:fill="auto"/>
            <w:vAlign w:val="center"/>
            <w:hideMark/>
          </w:tcPr>
          <w:p w:rsidR="00CD321E" w:rsidRPr="00036E63" w:rsidRDefault="00CD321E"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t>620*490*1180</w:t>
            </w:r>
          </w:p>
        </w:tc>
        <w:tc>
          <w:tcPr>
            <w:tcW w:w="4252" w:type="dxa"/>
            <w:tcBorders>
              <w:top w:val="nil"/>
              <w:left w:val="nil"/>
              <w:bottom w:val="single" w:sz="4" w:space="0" w:color="auto"/>
              <w:right w:val="single" w:sz="4" w:space="0" w:color="auto"/>
            </w:tcBorders>
            <w:shd w:val="clear" w:color="auto" w:fill="auto"/>
            <w:vAlign w:val="center"/>
            <w:hideMark/>
          </w:tcPr>
          <w:p w:rsidR="00CD321E" w:rsidRPr="00036E63" w:rsidRDefault="00CD321E" w:rsidP="00A62D30">
            <w:pPr>
              <w:widowControl/>
              <w:jc w:val="left"/>
              <w:rPr>
                <w:rFonts w:ascii="宋体" w:eastAsia="宋体" w:hAnsi="宋体" w:cs="宋体"/>
                <w:color w:val="000000"/>
                <w:kern w:val="0"/>
                <w:sz w:val="22"/>
              </w:rPr>
            </w:pPr>
            <w:r w:rsidRPr="00036E63">
              <w:rPr>
                <w:rFonts w:ascii="宋体" w:eastAsia="宋体" w:hAnsi="宋体" w:cs="宋体" w:hint="eastAsia"/>
                <w:color w:val="000000"/>
                <w:kern w:val="0"/>
                <w:sz w:val="22"/>
              </w:rPr>
              <w:t xml:space="preserve">1.生产容量:20-50L(±10%)；                                      </w:t>
            </w:r>
            <w:r w:rsidRPr="00036E63">
              <w:rPr>
                <w:rFonts w:ascii="宋体" w:eastAsia="宋体" w:hAnsi="宋体" w:cs="宋体" w:hint="eastAsia"/>
                <w:color w:val="000000"/>
                <w:kern w:val="0"/>
                <w:sz w:val="22"/>
              </w:rPr>
              <w:br/>
              <w:t xml:space="preserve">2.采用 SUS304食品级不锈钢桶，满水、防溢出、防干烧保护，干豆制浆无需泡豆，自带预约烧水功能，适用于80人-300人。一键操作、全程0接触，全自动完成，无需专人看管，机身与桶盖夹层发泡型设计保温防烫。浆渣分离自动过滤，打开水龙头即可饮用，可视直接用水清洁、无残留，无卫生死角，杜绝食品安全隐患 ，可制作纯豆浆、红枣豆浆、核桃米糊、玉米汁、紫薯糊、南瓜糊、绿豆沙等五谷杂粮饮品；                               </w:t>
            </w:r>
            <w:r w:rsidRPr="00036E63">
              <w:rPr>
                <w:rFonts w:ascii="宋体" w:eastAsia="宋体" w:hAnsi="宋体" w:cs="宋体" w:hint="eastAsia"/>
                <w:color w:val="000000"/>
                <w:kern w:val="0"/>
                <w:sz w:val="22"/>
              </w:rPr>
              <w:br/>
              <w:t xml:space="preserve">3.电压：220V，功率：1.2KW，具有大容量跨度（20-50升）；                                  </w:t>
            </w:r>
            <w:r w:rsidRPr="00036E63">
              <w:rPr>
                <w:rFonts w:ascii="宋体" w:eastAsia="宋体" w:hAnsi="宋体" w:cs="宋体" w:hint="eastAsia"/>
                <w:color w:val="000000"/>
                <w:kern w:val="0"/>
                <w:sz w:val="22"/>
              </w:rPr>
              <w:br/>
              <w:t xml:space="preserve">4.▲所投产品具有GB4706.1-2005及GB4706.35-2008检验依据的检测报告；                                 </w:t>
            </w:r>
            <w:r w:rsidRPr="00036E63">
              <w:rPr>
                <w:rFonts w:ascii="宋体" w:eastAsia="宋体" w:hAnsi="宋体" w:cs="宋体" w:hint="eastAsia"/>
                <w:color w:val="000000"/>
                <w:kern w:val="0"/>
                <w:sz w:val="22"/>
              </w:rPr>
              <w:br/>
              <w:t>5.▲所投产品厂家具有国家级高新技术企业证书及电热工业产品生产许可证；</w:t>
            </w:r>
            <w:r w:rsidRPr="00036E63">
              <w:rPr>
                <w:rFonts w:ascii="宋体" w:eastAsia="宋体" w:hAnsi="宋体" w:cs="宋体" w:hint="eastAsia"/>
                <w:color w:val="000000"/>
                <w:kern w:val="0"/>
                <w:sz w:val="22"/>
              </w:rPr>
              <w:br/>
              <w:t>6.▲所投产品厂家具有省质量监督食品检验</w:t>
            </w:r>
            <w:proofErr w:type="gramStart"/>
            <w:r w:rsidRPr="00036E63">
              <w:rPr>
                <w:rFonts w:ascii="宋体" w:eastAsia="宋体" w:hAnsi="宋体" w:cs="宋体" w:hint="eastAsia"/>
                <w:color w:val="000000"/>
                <w:kern w:val="0"/>
                <w:sz w:val="22"/>
              </w:rPr>
              <w:t>站依据</w:t>
            </w:r>
            <w:proofErr w:type="gramEnd"/>
            <w:r w:rsidRPr="00036E63">
              <w:rPr>
                <w:rFonts w:ascii="宋体" w:eastAsia="宋体" w:hAnsi="宋体" w:cs="宋体" w:hint="eastAsia"/>
                <w:color w:val="000000"/>
                <w:kern w:val="0"/>
                <w:sz w:val="22"/>
              </w:rPr>
              <w:t>GB/T 30885-2014出具的豆浆脲酶活性检验报告。</w:t>
            </w:r>
          </w:p>
        </w:tc>
        <w:tc>
          <w:tcPr>
            <w:tcW w:w="426" w:type="dxa"/>
            <w:tcBorders>
              <w:top w:val="nil"/>
              <w:left w:val="nil"/>
              <w:bottom w:val="single" w:sz="4" w:space="0" w:color="auto"/>
              <w:right w:val="single" w:sz="4" w:space="0" w:color="auto"/>
            </w:tcBorders>
            <w:shd w:val="clear" w:color="auto" w:fill="auto"/>
            <w:vAlign w:val="center"/>
            <w:hideMark/>
          </w:tcPr>
          <w:p w:rsidR="00CD321E" w:rsidRPr="00036E63" w:rsidRDefault="00CD321E" w:rsidP="00A62D30">
            <w:pPr>
              <w:widowControl/>
              <w:jc w:val="center"/>
              <w:rPr>
                <w:rFonts w:ascii="宋体" w:eastAsia="宋体" w:hAnsi="宋体" w:cs="宋体"/>
                <w:color w:val="000000"/>
                <w:kern w:val="0"/>
                <w:sz w:val="22"/>
              </w:rPr>
            </w:pPr>
            <w:proofErr w:type="gramStart"/>
            <w:r w:rsidRPr="00036E63">
              <w:rPr>
                <w:rFonts w:ascii="宋体" w:eastAsia="宋体" w:hAnsi="宋体" w:cs="宋体" w:hint="eastAsia"/>
                <w:color w:val="000000"/>
                <w:kern w:val="0"/>
                <w:sz w:val="22"/>
              </w:rPr>
              <w:t>禾元</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CD321E" w:rsidRPr="00036E63" w:rsidRDefault="00CD321E"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t>1</w:t>
            </w:r>
          </w:p>
        </w:tc>
        <w:tc>
          <w:tcPr>
            <w:tcW w:w="425" w:type="dxa"/>
            <w:tcBorders>
              <w:top w:val="nil"/>
              <w:left w:val="nil"/>
              <w:bottom w:val="single" w:sz="4" w:space="0" w:color="auto"/>
              <w:right w:val="single" w:sz="4" w:space="0" w:color="auto"/>
            </w:tcBorders>
            <w:shd w:val="clear" w:color="auto" w:fill="auto"/>
            <w:vAlign w:val="center"/>
            <w:hideMark/>
          </w:tcPr>
          <w:p w:rsidR="00CD321E" w:rsidRPr="00036E63" w:rsidRDefault="00CD321E" w:rsidP="00A62D30">
            <w:pPr>
              <w:widowControl/>
              <w:jc w:val="center"/>
              <w:rPr>
                <w:rFonts w:ascii="宋体" w:eastAsia="宋体" w:hAnsi="宋体" w:cs="宋体"/>
                <w:color w:val="000000"/>
                <w:kern w:val="0"/>
                <w:sz w:val="22"/>
              </w:rPr>
            </w:pPr>
            <w:r w:rsidRPr="00036E63">
              <w:rPr>
                <w:rFonts w:ascii="宋体" w:eastAsia="宋体" w:hAnsi="宋体" w:cs="宋体" w:hint="eastAsia"/>
                <w:color w:val="000000"/>
                <w:kern w:val="0"/>
                <w:sz w:val="22"/>
              </w:rPr>
              <w:t>台</w:t>
            </w:r>
          </w:p>
        </w:tc>
        <w:tc>
          <w:tcPr>
            <w:tcW w:w="890" w:type="dxa"/>
            <w:vMerge/>
            <w:tcBorders>
              <w:left w:val="nil"/>
              <w:bottom w:val="single" w:sz="4" w:space="0" w:color="auto"/>
              <w:right w:val="single" w:sz="4" w:space="0" w:color="auto"/>
            </w:tcBorders>
            <w:shd w:val="clear" w:color="auto" w:fill="auto"/>
            <w:vAlign w:val="center"/>
            <w:hideMark/>
          </w:tcPr>
          <w:p w:rsidR="00CD321E" w:rsidRPr="00036E63" w:rsidRDefault="00CD321E" w:rsidP="00A62D30">
            <w:pPr>
              <w:widowControl/>
              <w:jc w:val="center"/>
              <w:rPr>
                <w:rFonts w:ascii="宋体" w:eastAsia="宋体" w:hAnsi="宋体" w:cs="宋体"/>
                <w:color w:val="000000"/>
                <w:kern w:val="0"/>
                <w:sz w:val="22"/>
              </w:rPr>
            </w:pPr>
          </w:p>
        </w:tc>
      </w:tr>
    </w:tbl>
    <w:p w:rsidR="00E44740" w:rsidRPr="00BB59C6" w:rsidRDefault="00E44740" w:rsidP="009355F6">
      <w:pPr>
        <w:widowControl/>
        <w:shd w:val="clear" w:color="auto" w:fill="FFFFFF"/>
        <w:spacing w:line="600" w:lineRule="atLeast"/>
        <w:ind w:firstLineChars="200" w:firstLine="560"/>
        <w:jc w:val="left"/>
        <w:rPr>
          <w:rFonts w:ascii="宋体" w:eastAsia="宋体" w:hAnsi="宋体" w:cs="宋体"/>
          <w:kern w:val="0"/>
          <w:sz w:val="28"/>
          <w:szCs w:val="28"/>
        </w:rPr>
      </w:pPr>
      <w:r w:rsidRPr="00E44740">
        <w:rPr>
          <w:rFonts w:ascii="宋体" w:eastAsia="宋体" w:hAnsi="宋体" w:cs="宋体" w:hint="eastAsia"/>
          <w:kern w:val="0"/>
          <w:sz w:val="28"/>
          <w:szCs w:val="28"/>
        </w:rPr>
        <w:t>2、实施时间：在签订合同后</w:t>
      </w:r>
      <w:r w:rsidR="00833CDA">
        <w:rPr>
          <w:rFonts w:ascii="宋体" w:eastAsia="宋体" w:hAnsi="宋体" w:cs="宋体" w:hint="eastAsia"/>
          <w:kern w:val="0"/>
          <w:sz w:val="28"/>
          <w:szCs w:val="28"/>
        </w:rPr>
        <w:t>30</w:t>
      </w:r>
      <w:r w:rsidR="009355F6">
        <w:rPr>
          <w:rFonts w:ascii="宋体" w:eastAsia="宋体" w:hAnsi="宋体" w:cs="宋体" w:hint="eastAsia"/>
          <w:kern w:val="0"/>
          <w:sz w:val="28"/>
          <w:szCs w:val="28"/>
        </w:rPr>
        <w:t>个</w:t>
      </w:r>
      <w:proofErr w:type="gramStart"/>
      <w:r w:rsidR="009355F6">
        <w:rPr>
          <w:rFonts w:ascii="宋体" w:eastAsia="宋体" w:hAnsi="宋体" w:cs="宋体" w:hint="eastAsia"/>
          <w:kern w:val="0"/>
          <w:sz w:val="28"/>
          <w:szCs w:val="28"/>
        </w:rPr>
        <w:t>日历天</w:t>
      </w:r>
      <w:proofErr w:type="gramEnd"/>
      <w:r w:rsidR="009355F6">
        <w:rPr>
          <w:rFonts w:ascii="宋体" w:eastAsia="宋体" w:hAnsi="宋体" w:cs="宋体" w:hint="eastAsia"/>
          <w:kern w:val="0"/>
          <w:sz w:val="28"/>
          <w:szCs w:val="28"/>
        </w:rPr>
        <w:t>内完成交货</w:t>
      </w:r>
      <w:r w:rsidRPr="00E44740">
        <w:rPr>
          <w:rFonts w:ascii="宋体" w:eastAsia="宋体" w:hAnsi="宋体" w:cs="宋体" w:hint="eastAsia"/>
          <w:kern w:val="0"/>
          <w:sz w:val="28"/>
          <w:szCs w:val="28"/>
        </w:rPr>
        <w:t>及验收。</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0E65A0">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w:t>
      </w:r>
      <w:r w:rsidR="00A47206">
        <w:rPr>
          <w:rFonts w:ascii="宋体" w:eastAsia="宋体" w:hAnsi="宋体" w:cs="宋体" w:hint="eastAsia"/>
          <w:kern w:val="0"/>
          <w:sz w:val="28"/>
          <w:szCs w:val="28"/>
        </w:rPr>
        <w:t>3</w:t>
      </w:r>
      <w:r w:rsidRPr="00781290">
        <w:rPr>
          <w:rFonts w:ascii="宋体" w:eastAsia="宋体" w:hAnsi="宋体" w:cs="宋体"/>
          <w:kern w:val="0"/>
          <w:sz w:val="28"/>
          <w:szCs w:val="28"/>
        </w:rPr>
        <w:t>年</w:t>
      </w:r>
      <w:r w:rsidR="00CD321E">
        <w:rPr>
          <w:rFonts w:ascii="宋体" w:eastAsia="宋体" w:hAnsi="宋体" w:cs="宋体" w:hint="eastAsia"/>
          <w:kern w:val="0"/>
          <w:sz w:val="28"/>
          <w:szCs w:val="28"/>
        </w:rPr>
        <w:t>10</w:t>
      </w:r>
      <w:r w:rsidRPr="00781290">
        <w:rPr>
          <w:rFonts w:ascii="宋体" w:eastAsia="宋体" w:hAnsi="宋体" w:cs="宋体"/>
          <w:kern w:val="0"/>
          <w:sz w:val="28"/>
          <w:szCs w:val="28"/>
        </w:rPr>
        <w:t>月</w:t>
      </w:r>
      <w:r w:rsidR="00CD321E">
        <w:rPr>
          <w:rFonts w:ascii="宋体" w:eastAsia="宋体" w:hAnsi="宋体" w:cs="宋体" w:hint="eastAsia"/>
          <w:kern w:val="0"/>
          <w:sz w:val="28"/>
          <w:szCs w:val="28"/>
        </w:rPr>
        <w:t>17</w:t>
      </w:r>
      <w:r w:rsidRPr="00781290">
        <w:rPr>
          <w:rFonts w:ascii="宋体" w:eastAsia="宋体" w:hAnsi="宋体" w:cs="宋体"/>
          <w:kern w:val="0"/>
          <w:sz w:val="28"/>
          <w:szCs w:val="28"/>
        </w:rPr>
        <w:t>日至</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CD321E">
        <w:rPr>
          <w:rFonts w:ascii="宋体" w:eastAsia="宋体" w:hAnsi="宋体" w:cs="宋体" w:hint="eastAsia"/>
          <w:kern w:val="0"/>
          <w:sz w:val="28"/>
          <w:szCs w:val="28"/>
        </w:rPr>
        <w:t>10</w:t>
      </w:r>
      <w:r w:rsidR="00A47206" w:rsidRPr="00781290">
        <w:rPr>
          <w:rFonts w:ascii="宋体" w:eastAsia="宋体" w:hAnsi="宋体" w:cs="宋体"/>
          <w:kern w:val="0"/>
          <w:sz w:val="28"/>
          <w:szCs w:val="28"/>
        </w:rPr>
        <w:t>月</w:t>
      </w:r>
      <w:r w:rsidR="00CD321E">
        <w:rPr>
          <w:rFonts w:ascii="宋体" w:eastAsia="宋体" w:hAnsi="宋体" w:cs="宋体" w:hint="eastAsia"/>
          <w:kern w:val="0"/>
          <w:sz w:val="28"/>
          <w:szCs w:val="28"/>
        </w:rPr>
        <w:t>20</w:t>
      </w:r>
      <w:r w:rsidR="00A47206" w:rsidRPr="00781290">
        <w:rPr>
          <w:rFonts w:ascii="宋体" w:eastAsia="宋体" w:hAnsi="宋体" w:cs="宋体"/>
          <w:kern w:val="0"/>
          <w:sz w:val="28"/>
          <w:szCs w:val="28"/>
        </w:rPr>
        <w:t>日</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CD321E">
        <w:rPr>
          <w:rFonts w:ascii="宋体" w:eastAsia="宋体" w:hAnsi="宋体" w:cs="宋体" w:hint="eastAsia"/>
          <w:kern w:val="0"/>
          <w:sz w:val="28"/>
          <w:szCs w:val="28"/>
        </w:rPr>
        <w:t>10</w:t>
      </w:r>
      <w:r w:rsidR="009727AC" w:rsidRPr="00781290">
        <w:rPr>
          <w:rFonts w:ascii="宋体" w:eastAsia="宋体" w:hAnsi="宋体" w:cs="宋体"/>
          <w:kern w:val="0"/>
          <w:sz w:val="28"/>
          <w:szCs w:val="28"/>
        </w:rPr>
        <w:t>月</w:t>
      </w:r>
      <w:r w:rsidR="00CD321E">
        <w:rPr>
          <w:rFonts w:ascii="宋体" w:eastAsia="宋体" w:hAnsi="宋体" w:cs="宋体" w:hint="eastAsia"/>
          <w:kern w:val="0"/>
          <w:sz w:val="28"/>
          <w:szCs w:val="28"/>
        </w:rPr>
        <w:t>20</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lastRenderedPageBreak/>
        <w:t>符合资格的服务商应当在报名时间截止前发送以下资料至我院零星采购专用邮箱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00982D0C">
        <w:rPr>
          <w:rFonts w:ascii="宋体" w:eastAsia="宋体" w:hAnsi="宋体" w:cs="宋体"/>
          <w:kern w:val="0"/>
          <w:sz w:val="28"/>
          <w:szCs w:val="28"/>
        </w:rPr>
        <w:t>，邮件标题请务必注明所报项目名称以及报名单位名称，</w:t>
      </w:r>
      <w:r w:rsidR="00982D0C">
        <w:rPr>
          <w:rFonts w:ascii="宋体" w:eastAsia="宋体" w:hAnsi="宋体" w:cs="宋体" w:hint="eastAsia"/>
          <w:kern w:val="0"/>
          <w:sz w:val="28"/>
          <w:szCs w:val="28"/>
        </w:rPr>
        <w:t>以及</w:t>
      </w:r>
      <w:r w:rsidRPr="00781290">
        <w:rPr>
          <w:rFonts w:ascii="宋体" w:eastAsia="宋体" w:hAnsi="宋体" w:cs="宋体"/>
          <w:kern w:val="0"/>
          <w:sz w:val="28"/>
          <w:szCs w:val="28"/>
        </w:rPr>
        <w:t>项目联系人</w:t>
      </w:r>
      <w:r w:rsidR="00BB7509">
        <w:rPr>
          <w:rFonts w:ascii="宋体" w:eastAsia="宋体" w:hAnsi="宋体" w:cs="宋体" w:hint="eastAsia"/>
          <w:kern w:val="0"/>
          <w:sz w:val="28"/>
          <w:szCs w:val="28"/>
        </w:rPr>
        <w:t>的</w:t>
      </w:r>
      <w:r w:rsidR="00982D0C" w:rsidRPr="00781290">
        <w:rPr>
          <w:rFonts w:ascii="宋体" w:eastAsia="宋体" w:hAnsi="宋体" w:cs="宋体"/>
          <w:kern w:val="0"/>
          <w:sz w:val="28"/>
          <w:szCs w:val="28"/>
        </w:rPr>
        <w:t>联系</w:t>
      </w:r>
      <w:r w:rsidR="00BB7509" w:rsidRPr="00781290">
        <w:rPr>
          <w:rFonts w:ascii="宋体" w:eastAsia="宋体" w:hAnsi="宋体" w:cs="宋体"/>
          <w:kern w:val="0"/>
          <w:sz w:val="28"/>
          <w:szCs w:val="28"/>
        </w:rPr>
        <w:t>电话</w:t>
      </w:r>
      <w:r w:rsidRPr="00781290">
        <w:rPr>
          <w:rFonts w:ascii="宋体" w:eastAsia="宋体" w:hAnsi="宋体" w:cs="宋体"/>
          <w:kern w:val="0"/>
          <w:sz w:val="28"/>
          <w:szCs w:val="28"/>
        </w:rPr>
        <w:t>，报名资料如下：</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1、营业执照或事业单位法人证书扫描件；</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2、法定代表人证明书</w:t>
      </w:r>
      <w:r w:rsidR="00CD321E">
        <w:rPr>
          <w:rFonts w:ascii="宋体" w:eastAsia="宋体" w:hAnsi="宋体" w:cs="宋体" w:hint="eastAsia"/>
          <w:kern w:val="0"/>
          <w:sz w:val="28"/>
          <w:szCs w:val="28"/>
        </w:rPr>
        <w:t>、法定代表人身份证</w:t>
      </w:r>
      <w:r w:rsidRPr="00982D0C">
        <w:rPr>
          <w:rFonts w:ascii="宋体" w:eastAsia="宋体" w:hAnsi="宋体" w:cs="宋体"/>
          <w:kern w:val="0"/>
          <w:sz w:val="28"/>
          <w:szCs w:val="28"/>
        </w:rPr>
        <w:t>扫描件；</w:t>
      </w:r>
    </w:p>
    <w:p w:rsidR="00F65CAC"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3、投标授权委托函、委托代理人身份证扫描件；</w:t>
      </w:r>
    </w:p>
    <w:p w:rsidR="00781290" w:rsidRPr="00982D0C" w:rsidRDefault="00F65CAC"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hint="eastAsia"/>
          <w:kern w:val="0"/>
          <w:sz w:val="28"/>
          <w:szCs w:val="28"/>
        </w:rPr>
        <w:t>4、</w:t>
      </w:r>
      <w:r w:rsidR="00781290" w:rsidRPr="00982D0C">
        <w:rPr>
          <w:rFonts w:ascii="宋体" w:eastAsia="宋体" w:hAnsi="宋体" w:cs="宋体"/>
          <w:kern w:val="0"/>
          <w:sz w:val="28"/>
          <w:szCs w:val="28"/>
        </w:rPr>
        <w:t>投标被授权人及相关负责人的姓名、联系电话、电子邮箱等信息。</w:t>
      </w:r>
    </w:p>
    <w:p w:rsidR="002F458F" w:rsidRPr="002F458F" w:rsidRDefault="002F458F" w:rsidP="002F458F">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待投标人将报名材料发送至我院零星采购专用邮箱后，</w:t>
      </w:r>
      <w:r w:rsidRPr="001310EF">
        <w:rPr>
          <w:rFonts w:ascii="宋体" w:eastAsia="宋体" w:hAnsi="宋体" w:cs="宋体"/>
          <w:kern w:val="0"/>
          <w:sz w:val="28"/>
          <w:szCs w:val="28"/>
        </w:rPr>
        <w:t>经我院初步审核符合要求的，我院将予以通知。</w:t>
      </w:r>
    </w:p>
    <w:p w:rsidR="00781290" w:rsidRPr="00781290" w:rsidRDefault="00781290" w:rsidP="00080EBE">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w:t>
      </w:r>
      <w:r w:rsidR="007E0A7A">
        <w:rPr>
          <w:rFonts w:ascii="宋体" w:eastAsia="宋体" w:hAnsi="宋体" w:cs="宋体" w:hint="eastAsia"/>
          <w:kern w:val="0"/>
          <w:sz w:val="28"/>
          <w:szCs w:val="28"/>
        </w:rPr>
        <w:t>、</w:t>
      </w:r>
      <w:r w:rsidR="00CD321E">
        <w:rPr>
          <w:rFonts w:ascii="宋体" w:eastAsia="宋体" w:hAnsi="宋体" w:cs="宋体" w:hint="eastAsia"/>
          <w:kern w:val="0"/>
          <w:sz w:val="28"/>
          <w:szCs w:val="28"/>
        </w:rPr>
        <w:t>设备</w:t>
      </w:r>
      <w:r w:rsidRPr="00E44740">
        <w:rPr>
          <w:rFonts w:ascii="宋体" w:eastAsia="宋体" w:hAnsi="宋体" w:cs="宋体" w:hint="eastAsia"/>
          <w:kern w:val="0"/>
          <w:sz w:val="28"/>
          <w:szCs w:val="28"/>
        </w:rPr>
        <w:t>清单，含报价、</w:t>
      </w:r>
      <w:r w:rsidR="00527901">
        <w:rPr>
          <w:rFonts w:ascii="宋体" w:eastAsia="宋体" w:hAnsi="宋体" w:cs="宋体" w:hint="eastAsia"/>
          <w:kern w:val="0"/>
          <w:sz w:val="28"/>
          <w:szCs w:val="28"/>
        </w:rPr>
        <w:t>品牌</w:t>
      </w:r>
      <w:r w:rsidRPr="00E44740">
        <w:rPr>
          <w:rFonts w:ascii="宋体" w:eastAsia="宋体" w:hAnsi="宋体" w:cs="宋体" w:hint="eastAsia"/>
          <w:kern w:val="0"/>
          <w:sz w:val="28"/>
          <w:szCs w:val="28"/>
        </w:rPr>
        <w:t>、型号等。</w:t>
      </w:r>
    </w:p>
    <w:p w:rsidR="0078129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lastRenderedPageBreak/>
        <w:t>6、质保期</w:t>
      </w:r>
      <w:r w:rsidR="00CD321E">
        <w:rPr>
          <w:rFonts w:ascii="宋体" w:eastAsia="宋体" w:hAnsi="宋体" w:cs="宋体" w:hint="eastAsia"/>
          <w:kern w:val="0"/>
          <w:sz w:val="28"/>
          <w:szCs w:val="28"/>
        </w:rPr>
        <w:t>（一年及以上）</w:t>
      </w:r>
      <w:r w:rsidRPr="00E44740">
        <w:rPr>
          <w:rFonts w:ascii="宋体" w:eastAsia="宋体" w:hAnsi="宋体" w:cs="宋体" w:hint="eastAsia"/>
          <w:kern w:val="0"/>
          <w:sz w:val="28"/>
          <w:szCs w:val="28"/>
        </w:rPr>
        <w:t>及售后服务承诺。</w:t>
      </w:r>
    </w:p>
    <w:p w:rsidR="00080EBE" w:rsidRPr="00DB7C1D" w:rsidRDefault="00080EBE" w:rsidP="00E44740">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7、</w:t>
      </w:r>
      <w:r w:rsidRPr="00781290">
        <w:rPr>
          <w:rFonts w:ascii="宋体" w:eastAsia="宋体" w:hAnsi="宋体" w:cs="宋体"/>
          <w:kern w:val="0"/>
          <w:sz w:val="28"/>
          <w:szCs w:val="28"/>
        </w:rPr>
        <w:t>投标报价为唯一报价。</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CD321E">
        <w:rPr>
          <w:rFonts w:ascii="宋体" w:eastAsia="宋体" w:hAnsi="宋体" w:cs="宋体" w:hint="eastAsia"/>
          <w:kern w:val="0"/>
          <w:sz w:val="28"/>
          <w:szCs w:val="28"/>
        </w:rPr>
        <w:t>10</w:t>
      </w:r>
      <w:r w:rsidR="009727AC" w:rsidRPr="00781290">
        <w:rPr>
          <w:rFonts w:ascii="宋体" w:eastAsia="宋体" w:hAnsi="宋体" w:cs="宋体"/>
          <w:kern w:val="0"/>
          <w:sz w:val="28"/>
          <w:szCs w:val="28"/>
        </w:rPr>
        <w:t>月</w:t>
      </w:r>
      <w:r w:rsidR="007A6BAF">
        <w:rPr>
          <w:rFonts w:ascii="宋体" w:eastAsia="宋体" w:hAnsi="宋体" w:cs="宋体" w:hint="eastAsia"/>
          <w:kern w:val="0"/>
          <w:sz w:val="28"/>
          <w:szCs w:val="28"/>
        </w:rPr>
        <w:t>2</w:t>
      </w:r>
      <w:r w:rsidR="00CD321E">
        <w:rPr>
          <w:rFonts w:ascii="宋体" w:eastAsia="宋体" w:hAnsi="宋体" w:cs="宋体" w:hint="eastAsia"/>
          <w:kern w:val="0"/>
          <w:sz w:val="28"/>
          <w:szCs w:val="28"/>
        </w:rPr>
        <w:t>0</w:t>
      </w:r>
      <w:r w:rsidR="009355F6" w:rsidRPr="00781290">
        <w:rPr>
          <w:rFonts w:ascii="宋体" w:eastAsia="宋体" w:hAnsi="宋体" w:cs="宋体"/>
          <w:kern w:val="0"/>
          <w:sz w:val="28"/>
          <w:szCs w:val="28"/>
        </w:rPr>
        <w:t>日</w:t>
      </w:r>
      <w:r w:rsidR="00F65CAC"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833CDA">
        <w:rPr>
          <w:rFonts w:ascii="宋体" w:eastAsia="宋体" w:hAnsi="宋体" w:cs="宋体" w:hint="eastAsia"/>
          <w:kern w:val="0"/>
          <w:sz w:val="28"/>
          <w:szCs w:val="28"/>
        </w:rPr>
        <w:t>10</w:t>
      </w:r>
      <w:r w:rsidR="009727AC" w:rsidRPr="00781290">
        <w:rPr>
          <w:rFonts w:ascii="宋体" w:eastAsia="宋体" w:hAnsi="宋体" w:cs="宋体"/>
          <w:kern w:val="0"/>
          <w:sz w:val="28"/>
          <w:szCs w:val="28"/>
        </w:rPr>
        <w:t>月</w:t>
      </w:r>
      <w:r w:rsidR="00CD321E">
        <w:rPr>
          <w:rFonts w:ascii="宋体" w:eastAsia="宋体" w:hAnsi="宋体" w:cs="宋体" w:hint="eastAsia"/>
          <w:kern w:val="0"/>
          <w:sz w:val="28"/>
          <w:szCs w:val="28"/>
        </w:rPr>
        <w:t>23</w:t>
      </w:r>
      <w:bookmarkStart w:id="0" w:name="_GoBack"/>
      <w:bookmarkEnd w:id="0"/>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10:30。</w:t>
      </w:r>
    </w:p>
    <w:p w:rsidR="009355F6" w:rsidRDefault="00B84CE0" w:rsidP="009355F6">
      <w:pPr>
        <w:widowControl/>
        <w:shd w:val="clear" w:color="auto" w:fill="FFFFFF"/>
        <w:spacing w:line="450" w:lineRule="atLeast"/>
        <w:ind w:firstLine="420"/>
        <w:jc w:val="left"/>
        <w:rPr>
          <w:rFonts w:ascii="宋体" w:eastAsia="宋体" w:hAnsi="宋体" w:cs="宋体"/>
          <w:kern w:val="0"/>
          <w:sz w:val="28"/>
          <w:szCs w:val="28"/>
        </w:rPr>
      </w:pPr>
      <w:r>
        <w:rPr>
          <w:rFonts w:ascii="宋体" w:eastAsia="宋体" w:hAnsi="宋体" w:cs="宋体"/>
          <w:kern w:val="0"/>
          <w:sz w:val="28"/>
          <w:szCs w:val="28"/>
        </w:rPr>
        <w:t>地点：</w:t>
      </w:r>
      <w:r w:rsidR="00781290" w:rsidRPr="00781290">
        <w:rPr>
          <w:rFonts w:ascii="宋体" w:eastAsia="宋体" w:hAnsi="宋体" w:cs="宋体"/>
          <w:kern w:val="0"/>
          <w:sz w:val="28"/>
          <w:szCs w:val="28"/>
        </w:rPr>
        <w:t>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009355F6">
        <w:rPr>
          <w:rFonts w:ascii="宋体" w:eastAsia="宋体" w:hAnsi="宋体" w:cs="宋体" w:hint="eastAsia"/>
          <w:kern w:val="0"/>
          <w:sz w:val="28"/>
          <w:szCs w:val="28"/>
        </w:rPr>
        <w:t>。</w:t>
      </w:r>
    </w:p>
    <w:p w:rsidR="00781290" w:rsidRP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我院采购工作小组根据各投标人的投标文件，对各投标人的资质、报价、服务等方面进行综合评比，集体讨论选定</w:t>
      </w:r>
      <w:r w:rsidR="000E65A0">
        <w:rPr>
          <w:rFonts w:ascii="宋体" w:eastAsia="宋体" w:hAnsi="宋体" w:cs="宋体" w:hint="eastAsia"/>
          <w:kern w:val="0"/>
          <w:sz w:val="28"/>
          <w:szCs w:val="28"/>
        </w:rPr>
        <w:t>广州市海珠区人民法院</w:t>
      </w:r>
      <w:r w:rsidR="004D5579">
        <w:rPr>
          <w:rFonts w:ascii="宋体" w:eastAsia="宋体" w:hAnsi="宋体" w:cs="宋体" w:hint="eastAsia"/>
          <w:kern w:val="0"/>
          <w:sz w:val="28"/>
          <w:szCs w:val="28"/>
        </w:rPr>
        <w:t>厨房设备</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2F458F"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2F458F">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584187" w:rsidRPr="003A70E5" w:rsidRDefault="00781290" w:rsidP="003A70E5">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5A1327" w:rsidRPr="001310EF">
        <w:rPr>
          <w:rFonts w:ascii="宋体" w:eastAsia="宋体" w:hAnsi="宋体" w:cs="宋体"/>
          <w:kern w:val="0"/>
          <w:sz w:val="28"/>
          <w:szCs w:val="28"/>
        </w:rPr>
        <w:t>@gz.gov.cn</w:t>
      </w:r>
      <w:r w:rsidRPr="00781290">
        <w:rPr>
          <w:rFonts w:ascii="宋体" w:eastAsia="宋体" w:hAnsi="宋体" w:cs="宋体"/>
          <w:kern w:val="0"/>
          <w:sz w:val="28"/>
          <w:szCs w:val="28"/>
        </w:rPr>
        <w:t>。</w:t>
      </w:r>
    </w:p>
    <w:sectPr w:rsidR="00584187" w:rsidRPr="003A70E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EE0" w:rsidRDefault="00BC1EE0" w:rsidP="00E5570F">
      <w:r>
        <w:separator/>
      </w:r>
    </w:p>
  </w:endnote>
  <w:endnote w:type="continuationSeparator" w:id="0">
    <w:p w:rsidR="00BC1EE0" w:rsidRDefault="00BC1EE0"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9647D">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9647D">
              <w:rPr>
                <w:b/>
                <w:bCs/>
                <w:noProof/>
              </w:rPr>
              <w:t>4</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EE0" w:rsidRDefault="00BC1EE0" w:rsidP="00E5570F">
      <w:r>
        <w:separator/>
      </w:r>
    </w:p>
  </w:footnote>
  <w:footnote w:type="continuationSeparator" w:id="0">
    <w:p w:rsidR="00BC1EE0" w:rsidRDefault="00BC1EE0"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CD975"/>
    <w:multiLevelType w:val="singleLevel"/>
    <w:tmpl w:val="FFFCD975"/>
    <w:lvl w:ilvl="0">
      <w:start w:val="1"/>
      <w:numFmt w:val="decimal"/>
      <w:lvlText w:val="%1."/>
      <w:lvlJc w:val="left"/>
      <w:pPr>
        <w:tabs>
          <w:tab w:val="num" w:pos="312"/>
        </w:tabs>
        <w:ind w:left="0" w:firstLine="0"/>
      </w:pPr>
    </w:lvl>
  </w:abstractNum>
  <w:abstractNum w:abstractNumId="1">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1"/>
  </w:num>
  <w:num w:numId="2">
    <w:abstractNumId w:val="2"/>
  </w:num>
  <w:num w:numId="3">
    <w:abstractNumId w:val="4"/>
  </w:num>
  <w:num w:numId="4">
    <w:abstractNumId w:val="3"/>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6355"/>
    <w:rsid w:val="0003662A"/>
    <w:rsid w:val="00036E63"/>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B16F4"/>
    <w:rsid w:val="001F7B0B"/>
    <w:rsid w:val="002504B5"/>
    <w:rsid w:val="002F458F"/>
    <w:rsid w:val="003305A4"/>
    <w:rsid w:val="00387740"/>
    <w:rsid w:val="003A70E5"/>
    <w:rsid w:val="003E46F3"/>
    <w:rsid w:val="00402BF6"/>
    <w:rsid w:val="00433DA4"/>
    <w:rsid w:val="00434556"/>
    <w:rsid w:val="004536EF"/>
    <w:rsid w:val="00474357"/>
    <w:rsid w:val="00482D0B"/>
    <w:rsid w:val="0049082B"/>
    <w:rsid w:val="0049647D"/>
    <w:rsid w:val="004D5579"/>
    <w:rsid w:val="00527901"/>
    <w:rsid w:val="0053140E"/>
    <w:rsid w:val="005555D0"/>
    <w:rsid w:val="0055762C"/>
    <w:rsid w:val="00570BE2"/>
    <w:rsid w:val="00584187"/>
    <w:rsid w:val="005A1327"/>
    <w:rsid w:val="00605E01"/>
    <w:rsid w:val="00660862"/>
    <w:rsid w:val="006D6189"/>
    <w:rsid w:val="006D7617"/>
    <w:rsid w:val="006E4B63"/>
    <w:rsid w:val="007376A5"/>
    <w:rsid w:val="00743FEE"/>
    <w:rsid w:val="00753CFC"/>
    <w:rsid w:val="00781290"/>
    <w:rsid w:val="007877EE"/>
    <w:rsid w:val="007A6BAF"/>
    <w:rsid w:val="007E0A7A"/>
    <w:rsid w:val="007E163C"/>
    <w:rsid w:val="00824D5A"/>
    <w:rsid w:val="00833C4B"/>
    <w:rsid w:val="00833CDA"/>
    <w:rsid w:val="008642A4"/>
    <w:rsid w:val="00884CC1"/>
    <w:rsid w:val="008B6655"/>
    <w:rsid w:val="008C76C6"/>
    <w:rsid w:val="008D2FF4"/>
    <w:rsid w:val="008F6E1E"/>
    <w:rsid w:val="009355F6"/>
    <w:rsid w:val="00945AD8"/>
    <w:rsid w:val="009546EB"/>
    <w:rsid w:val="009727AC"/>
    <w:rsid w:val="00982D0C"/>
    <w:rsid w:val="009B7E9F"/>
    <w:rsid w:val="009F1CE4"/>
    <w:rsid w:val="00A217E1"/>
    <w:rsid w:val="00A35928"/>
    <w:rsid w:val="00A43163"/>
    <w:rsid w:val="00A47206"/>
    <w:rsid w:val="00A60137"/>
    <w:rsid w:val="00A71727"/>
    <w:rsid w:val="00A83C34"/>
    <w:rsid w:val="00AA6E01"/>
    <w:rsid w:val="00AC1DB8"/>
    <w:rsid w:val="00AD5F72"/>
    <w:rsid w:val="00B07117"/>
    <w:rsid w:val="00B472CC"/>
    <w:rsid w:val="00B7764F"/>
    <w:rsid w:val="00B8103D"/>
    <w:rsid w:val="00B84CE0"/>
    <w:rsid w:val="00B86C0C"/>
    <w:rsid w:val="00BB59C6"/>
    <w:rsid w:val="00BB7509"/>
    <w:rsid w:val="00BC1EE0"/>
    <w:rsid w:val="00BD7D6C"/>
    <w:rsid w:val="00C02845"/>
    <w:rsid w:val="00C20E42"/>
    <w:rsid w:val="00C251E9"/>
    <w:rsid w:val="00C37C56"/>
    <w:rsid w:val="00C8221F"/>
    <w:rsid w:val="00CB3B2D"/>
    <w:rsid w:val="00CD321E"/>
    <w:rsid w:val="00D35B63"/>
    <w:rsid w:val="00D51B87"/>
    <w:rsid w:val="00DB7C1D"/>
    <w:rsid w:val="00DE2502"/>
    <w:rsid w:val="00E44740"/>
    <w:rsid w:val="00E5570F"/>
    <w:rsid w:val="00F32BFC"/>
    <w:rsid w:val="00F657FA"/>
    <w:rsid w:val="00F65CAC"/>
    <w:rsid w:val="00F76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4524">
      <w:bodyDiv w:val="1"/>
      <w:marLeft w:val="0"/>
      <w:marRight w:val="0"/>
      <w:marTop w:val="0"/>
      <w:marBottom w:val="0"/>
      <w:divBdr>
        <w:top w:val="none" w:sz="0" w:space="0" w:color="auto"/>
        <w:left w:val="none" w:sz="0" w:space="0" w:color="auto"/>
        <w:bottom w:val="none" w:sz="0" w:space="0" w:color="auto"/>
        <w:right w:val="none" w:sz="0" w:space="0" w:color="auto"/>
      </w:divBdr>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004547782">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243680024">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589925512">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 w:id="193338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40839-CEBB-416A-B3E1-6866F071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2023-10-16T08:59:00Z</cp:lastPrinted>
  <dcterms:created xsi:type="dcterms:W3CDTF">2023-09-11T02:42:00Z</dcterms:created>
  <dcterms:modified xsi:type="dcterms:W3CDTF">2023-10-16T08:59:00Z</dcterms:modified>
</cp:coreProperties>
</file>