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A2E" w:rsidRDefault="005822F9">
      <w:pPr>
        <w:tabs>
          <w:tab w:val="left" w:pos="1980"/>
        </w:tabs>
        <w:jc w:val="center"/>
        <w:rPr>
          <w:rFonts w:ascii="仿宋_GB2312" w:eastAsia="仿宋_GB2312" w:hAnsi="仿宋_GB2312"/>
          <w:b/>
          <w:bCs/>
          <w:sz w:val="36"/>
          <w:szCs w:val="36"/>
        </w:rPr>
      </w:pPr>
      <w:r>
        <w:rPr>
          <w:rFonts w:ascii="仿宋_GB2312" w:eastAsia="仿宋_GB2312" w:hAnsi="仿宋_GB2312" w:hint="eastAsia"/>
          <w:b/>
          <w:bCs/>
          <w:sz w:val="36"/>
          <w:szCs w:val="36"/>
        </w:rPr>
        <w:t>2023年第七期揺珠公告</w:t>
      </w:r>
    </w:p>
    <w:p w:rsidR="00284A2E" w:rsidRDefault="005822F9">
      <w:pPr>
        <w:widowControl/>
        <w:ind w:firstLineChars="200" w:firstLine="723"/>
        <w:rPr>
          <w:rFonts w:ascii="仿宋_GB2312" w:eastAsia="仿宋_GB2312" w:hAnsi="仿宋_GB2312"/>
          <w:b/>
          <w:bCs/>
          <w:sz w:val="36"/>
          <w:szCs w:val="36"/>
        </w:rPr>
      </w:pPr>
      <w:r>
        <w:rPr>
          <w:rFonts w:ascii="仿宋_GB2312" w:eastAsia="仿宋_GB2312" w:hAnsi="仿宋_GB2312" w:hint="eastAsia"/>
          <w:b/>
          <w:bCs/>
          <w:sz w:val="36"/>
          <w:szCs w:val="36"/>
        </w:rPr>
        <w:t xml:space="preserve">     </w:t>
      </w:r>
      <w:r w:rsidR="000B0E7E">
        <w:rPr>
          <w:rFonts w:ascii="仿宋_GB2312" w:eastAsia="仿宋_GB2312" w:hAnsi="仿宋_GB2312" w:hint="eastAsia"/>
          <w:b/>
          <w:bCs/>
          <w:sz w:val="36"/>
          <w:szCs w:val="36"/>
        </w:rPr>
        <w:t>2023年4月25日广州市海珠区人民法院在本院第一调解室A324举行2023年第七期随机确定中介机构会议，现将结果公示：</w:t>
      </w:r>
      <w:bookmarkStart w:id="0" w:name="_GoBack"/>
      <w:bookmarkEnd w:id="0"/>
    </w:p>
    <w:tbl>
      <w:tblPr>
        <w:tblStyle w:val="a3"/>
        <w:tblW w:w="5182" w:type="pct"/>
        <w:tblInd w:w="0" w:type="dxa"/>
        <w:tblCellMar>
          <w:left w:w="108" w:type="dxa"/>
          <w:right w:w="108" w:type="dxa"/>
        </w:tblCellMar>
        <w:tblLook w:val="04A0" w:firstRow="1" w:lastRow="0" w:firstColumn="1" w:lastColumn="0" w:noHBand="0" w:noVBand="1"/>
      </w:tblPr>
      <w:tblGrid>
        <w:gridCol w:w="3156"/>
        <w:gridCol w:w="3347"/>
        <w:gridCol w:w="3316"/>
        <w:gridCol w:w="4125"/>
      </w:tblGrid>
      <w:tr w:rsidR="00284A2E">
        <w:tc>
          <w:tcPr>
            <w:tcW w:w="5000" w:type="pct"/>
            <w:gridSpan w:val="4"/>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专业技术鉴定类</w:t>
            </w:r>
          </w:p>
        </w:tc>
      </w:tr>
      <w:tr w:rsidR="00284A2E" w:rsidTr="005822F9">
        <w:tc>
          <w:tcPr>
            <w:tcW w:w="1132" w:type="pct"/>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案号</w:t>
            </w:r>
          </w:p>
        </w:tc>
        <w:tc>
          <w:tcPr>
            <w:tcW w:w="1200" w:type="pct"/>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当事人</w:t>
            </w:r>
          </w:p>
        </w:tc>
        <w:tc>
          <w:tcPr>
            <w:tcW w:w="1189" w:type="pct"/>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委托事项</w:t>
            </w:r>
          </w:p>
        </w:tc>
        <w:tc>
          <w:tcPr>
            <w:tcW w:w="1479" w:type="pct"/>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中介机构</w:t>
            </w:r>
          </w:p>
        </w:tc>
      </w:tr>
      <w:tr w:rsidR="00284A2E" w:rsidTr="005822F9">
        <w:trPr>
          <w:trHeight w:val="90"/>
        </w:trPr>
        <w:tc>
          <w:tcPr>
            <w:tcW w:w="1132" w:type="pct"/>
          </w:tcPr>
          <w:p w:rsidR="00284A2E" w:rsidRDefault="00284A2E">
            <w:pPr>
              <w:tabs>
                <w:tab w:val="left" w:pos="13320"/>
              </w:tabs>
              <w:jc w:val="center"/>
              <w:rPr>
                <w:rFonts w:ascii="宋体" w:hAnsi="宋体" w:cs="宋体"/>
                <w:b/>
                <w:bCs/>
                <w:kern w:val="0"/>
                <w:sz w:val="28"/>
                <w:szCs w:val="28"/>
              </w:rPr>
            </w:pPr>
          </w:p>
          <w:p w:rsidR="00284A2E" w:rsidRDefault="00284A2E">
            <w:pPr>
              <w:tabs>
                <w:tab w:val="left" w:pos="13320"/>
              </w:tabs>
              <w:jc w:val="center"/>
              <w:rPr>
                <w:rFonts w:ascii="宋体" w:hAnsi="宋体" w:cs="宋体"/>
                <w:b/>
                <w:bCs/>
                <w:kern w:val="0"/>
                <w:sz w:val="28"/>
                <w:szCs w:val="28"/>
              </w:rPr>
            </w:pPr>
          </w:p>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（2022）粤0105民初19830号</w:t>
            </w:r>
          </w:p>
          <w:p w:rsidR="00284A2E" w:rsidRDefault="00284A2E">
            <w:pPr>
              <w:tabs>
                <w:tab w:val="left" w:pos="13320"/>
              </w:tabs>
              <w:jc w:val="center"/>
              <w:rPr>
                <w:rFonts w:ascii="宋体" w:hAnsi="宋体" w:cs="宋体"/>
                <w:b/>
                <w:bCs/>
                <w:kern w:val="0"/>
                <w:sz w:val="28"/>
                <w:szCs w:val="28"/>
              </w:rPr>
            </w:pPr>
          </w:p>
        </w:tc>
        <w:tc>
          <w:tcPr>
            <w:tcW w:w="1200" w:type="pct"/>
          </w:tcPr>
          <w:p w:rsidR="00284A2E" w:rsidRDefault="00284A2E">
            <w:pPr>
              <w:tabs>
                <w:tab w:val="left" w:pos="13320"/>
              </w:tabs>
              <w:jc w:val="center"/>
              <w:rPr>
                <w:rFonts w:ascii="宋体" w:hAnsi="宋体" w:cs="宋体"/>
                <w:b/>
                <w:bCs/>
                <w:kern w:val="0"/>
                <w:sz w:val="28"/>
                <w:szCs w:val="28"/>
              </w:rPr>
            </w:pPr>
          </w:p>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原告:孙光平</w:t>
            </w:r>
          </w:p>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被告:陈公道、陈庆峰、中国人</w:t>
            </w:r>
            <w:proofErr w:type="gramStart"/>
            <w:r>
              <w:rPr>
                <w:rFonts w:ascii="宋体" w:hAnsi="宋体" w:cs="宋体" w:hint="eastAsia"/>
                <w:b/>
                <w:bCs/>
                <w:kern w:val="0"/>
                <w:sz w:val="28"/>
                <w:szCs w:val="28"/>
              </w:rPr>
              <w:t>寿财产</w:t>
            </w:r>
            <w:proofErr w:type="gramEnd"/>
            <w:r>
              <w:rPr>
                <w:rFonts w:ascii="宋体" w:hAnsi="宋体" w:cs="宋体" w:hint="eastAsia"/>
                <w:b/>
                <w:bCs/>
                <w:kern w:val="0"/>
                <w:sz w:val="28"/>
                <w:szCs w:val="28"/>
              </w:rPr>
              <w:t>保险股份有限公司广州分公司</w:t>
            </w:r>
          </w:p>
        </w:tc>
        <w:tc>
          <w:tcPr>
            <w:tcW w:w="1189" w:type="pct"/>
          </w:tcPr>
          <w:p w:rsidR="00284A2E" w:rsidRDefault="00284A2E">
            <w:pPr>
              <w:tabs>
                <w:tab w:val="left" w:pos="13320"/>
              </w:tabs>
              <w:jc w:val="center"/>
              <w:rPr>
                <w:rFonts w:ascii="宋体" w:hAnsi="宋体" w:cs="宋体"/>
                <w:b/>
                <w:bCs/>
                <w:kern w:val="0"/>
                <w:sz w:val="28"/>
                <w:szCs w:val="28"/>
              </w:rPr>
            </w:pPr>
          </w:p>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对原告孙光平因本案事故造成的伤害是否构成伤残及伤残等级进行鉴定，委托编号（2023）</w:t>
            </w:r>
            <w:proofErr w:type="gramStart"/>
            <w:r>
              <w:rPr>
                <w:rFonts w:ascii="宋体" w:hAnsi="宋体" w:cs="宋体" w:hint="eastAsia"/>
                <w:b/>
                <w:bCs/>
                <w:kern w:val="0"/>
                <w:sz w:val="28"/>
                <w:szCs w:val="28"/>
              </w:rPr>
              <w:t>委鉴103号</w:t>
            </w:r>
            <w:proofErr w:type="gramEnd"/>
          </w:p>
        </w:tc>
        <w:tc>
          <w:tcPr>
            <w:tcW w:w="1479" w:type="pct"/>
          </w:tcPr>
          <w:p w:rsidR="00284A2E" w:rsidRDefault="00284A2E">
            <w:pPr>
              <w:tabs>
                <w:tab w:val="left" w:pos="13320"/>
              </w:tabs>
              <w:jc w:val="center"/>
              <w:rPr>
                <w:rFonts w:ascii="宋体" w:hAnsi="宋体" w:cs="宋体"/>
                <w:b/>
                <w:bCs/>
                <w:kern w:val="0"/>
                <w:sz w:val="28"/>
                <w:szCs w:val="28"/>
              </w:rPr>
            </w:pPr>
          </w:p>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原被告协商一致由暨南大学司法鉴定中心、南方医科大学司法鉴定中心、中山大学法医鉴定中心依序承接</w:t>
            </w:r>
          </w:p>
        </w:tc>
      </w:tr>
      <w:tr w:rsidR="00284A2E" w:rsidTr="005822F9">
        <w:trPr>
          <w:trHeight w:val="818"/>
        </w:trPr>
        <w:tc>
          <w:tcPr>
            <w:tcW w:w="1132"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（2023）粤0105</w:t>
            </w:r>
            <w:proofErr w:type="gramStart"/>
            <w:r>
              <w:rPr>
                <w:rFonts w:ascii="宋体" w:hAnsi="宋体" w:cs="宋体" w:hint="eastAsia"/>
                <w:b/>
                <w:bCs/>
                <w:kern w:val="0"/>
                <w:sz w:val="28"/>
                <w:szCs w:val="28"/>
              </w:rPr>
              <w:t>民特37号</w:t>
            </w:r>
            <w:proofErr w:type="gramEnd"/>
          </w:p>
        </w:tc>
        <w:tc>
          <w:tcPr>
            <w:tcW w:w="1200"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申请人：何丽华</w:t>
            </w:r>
          </w:p>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被申请人：</w:t>
            </w:r>
            <w:proofErr w:type="gramStart"/>
            <w:r>
              <w:rPr>
                <w:rFonts w:ascii="宋体" w:hAnsi="宋体" w:cs="宋体" w:hint="eastAsia"/>
                <w:b/>
                <w:bCs/>
                <w:kern w:val="0"/>
                <w:sz w:val="28"/>
                <w:szCs w:val="28"/>
              </w:rPr>
              <w:t>麦女</w:t>
            </w:r>
            <w:proofErr w:type="gramEnd"/>
          </w:p>
        </w:tc>
        <w:tc>
          <w:tcPr>
            <w:tcW w:w="1189"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对被申请人麦女是否具有民事行为能力进行鉴定，委托编号（2023）</w:t>
            </w:r>
            <w:proofErr w:type="gramStart"/>
            <w:r>
              <w:rPr>
                <w:rFonts w:ascii="宋体" w:hAnsi="宋体" w:cs="宋体" w:hint="eastAsia"/>
                <w:b/>
                <w:bCs/>
                <w:kern w:val="0"/>
                <w:sz w:val="28"/>
                <w:szCs w:val="28"/>
              </w:rPr>
              <w:t>委鉴107号</w:t>
            </w:r>
            <w:proofErr w:type="gramEnd"/>
          </w:p>
        </w:tc>
        <w:tc>
          <w:tcPr>
            <w:tcW w:w="1479"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1.广州医科大学附属脑科医院司法鉴定所</w:t>
            </w:r>
          </w:p>
        </w:tc>
      </w:tr>
      <w:tr w:rsidR="00284A2E" w:rsidTr="005822F9">
        <w:trPr>
          <w:trHeight w:val="818"/>
        </w:trPr>
        <w:tc>
          <w:tcPr>
            <w:tcW w:w="1132"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（2022）粤0105</w:t>
            </w:r>
            <w:proofErr w:type="gramStart"/>
            <w:r>
              <w:rPr>
                <w:rFonts w:ascii="宋体" w:hAnsi="宋体" w:cs="宋体" w:hint="eastAsia"/>
                <w:b/>
                <w:bCs/>
                <w:kern w:val="0"/>
                <w:sz w:val="28"/>
                <w:szCs w:val="28"/>
              </w:rPr>
              <w:t>民特194号</w:t>
            </w:r>
            <w:proofErr w:type="gramEnd"/>
          </w:p>
        </w:tc>
        <w:tc>
          <w:tcPr>
            <w:tcW w:w="1200"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申请人:广州市海珠区</w:t>
            </w:r>
            <w:proofErr w:type="gramStart"/>
            <w:r>
              <w:rPr>
                <w:rFonts w:ascii="宋体" w:hAnsi="宋体" w:cs="宋体" w:hint="eastAsia"/>
                <w:b/>
                <w:bCs/>
                <w:kern w:val="0"/>
                <w:sz w:val="28"/>
                <w:szCs w:val="28"/>
              </w:rPr>
              <w:t>赤</w:t>
            </w:r>
            <w:proofErr w:type="gramEnd"/>
            <w:r>
              <w:rPr>
                <w:rFonts w:ascii="宋体" w:hAnsi="宋体" w:cs="宋体" w:hint="eastAsia"/>
                <w:b/>
                <w:bCs/>
                <w:kern w:val="0"/>
                <w:sz w:val="28"/>
                <w:szCs w:val="28"/>
              </w:rPr>
              <w:t>岗街鹭江社区居民委员会</w:t>
            </w:r>
          </w:p>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被申请人:张宁</w:t>
            </w:r>
          </w:p>
        </w:tc>
        <w:tc>
          <w:tcPr>
            <w:tcW w:w="1189"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对被申请人张宁有无民事行为能力进行鉴定，委托编号（2023）</w:t>
            </w:r>
            <w:proofErr w:type="gramStart"/>
            <w:r>
              <w:rPr>
                <w:rFonts w:ascii="宋体" w:hAnsi="宋体" w:cs="宋体" w:hint="eastAsia"/>
                <w:b/>
                <w:bCs/>
                <w:kern w:val="0"/>
                <w:sz w:val="28"/>
                <w:szCs w:val="28"/>
              </w:rPr>
              <w:t>委鉴100号</w:t>
            </w:r>
            <w:proofErr w:type="gramEnd"/>
          </w:p>
        </w:tc>
        <w:tc>
          <w:tcPr>
            <w:tcW w:w="1479"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1.广州医科大学附属脑科医院司法鉴定所</w:t>
            </w:r>
          </w:p>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2.中山大学法医鉴定中心</w:t>
            </w:r>
          </w:p>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3.广东精卫法医精神病司法鉴定所</w:t>
            </w:r>
          </w:p>
        </w:tc>
      </w:tr>
      <w:tr w:rsidR="00284A2E" w:rsidTr="005822F9">
        <w:trPr>
          <w:trHeight w:val="1409"/>
        </w:trPr>
        <w:tc>
          <w:tcPr>
            <w:tcW w:w="1132"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（2023）粤0105</w:t>
            </w:r>
            <w:proofErr w:type="gramStart"/>
            <w:r>
              <w:rPr>
                <w:rFonts w:ascii="宋体" w:hAnsi="宋体" w:cs="宋体" w:hint="eastAsia"/>
                <w:b/>
                <w:bCs/>
                <w:kern w:val="0"/>
                <w:sz w:val="28"/>
                <w:szCs w:val="28"/>
              </w:rPr>
              <w:t>民特39号</w:t>
            </w:r>
            <w:proofErr w:type="gramEnd"/>
          </w:p>
        </w:tc>
        <w:tc>
          <w:tcPr>
            <w:tcW w:w="1200"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申请人:陈易华</w:t>
            </w:r>
          </w:p>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被申请人:</w:t>
            </w:r>
            <w:proofErr w:type="gramStart"/>
            <w:r>
              <w:rPr>
                <w:rFonts w:ascii="宋体" w:hAnsi="宋体" w:cs="宋体" w:hint="eastAsia"/>
                <w:b/>
                <w:bCs/>
                <w:kern w:val="0"/>
                <w:sz w:val="28"/>
                <w:szCs w:val="28"/>
              </w:rPr>
              <w:t>简芳</w:t>
            </w:r>
            <w:proofErr w:type="gramEnd"/>
          </w:p>
        </w:tc>
        <w:tc>
          <w:tcPr>
            <w:tcW w:w="1189"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对被申请人简芳进行限制民事行为能力鉴定，委托编号（2023）</w:t>
            </w:r>
            <w:proofErr w:type="gramStart"/>
            <w:r>
              <w:rPr>
                <w:rFonts w:ascii="宋体" w:hAnsi="宋体" w:cs="宋体" w:hint="eastAsia"/>
                <w:b/>
                <w:bCs/>
                <w:kern w:val="0"/>
                <w:sz w:val="28"/>
                <w:szCs w:val="28"/>
              </w:rPr>
              <w:t>委鉴112号</w:t>
            </w:r>
            <w:proofErr w:type="gramEnd"/>
          </w:p>
        </w:tc>
        <w:tc>
          <w:tcPr>
            <w:tcW w:w="1479" w:type="pct"/>
            <w:vAlign w:val="center"/>
          </w:tcPr>
          <w:p w:rsidR="00284A2E" w:rsidRDefault="005822F9">
            <w:pPr>
              <w:tabs>
                <w:tab w:val="center" w:pos="2014"/>
                <w:tab w:val="left" w:pos="2700"/>
                <w:tab w:val="left" w:pos="13320"/>
              </w:tabs>
              <w:jc w:val="center"/>
              <w:rPr>
                <w:rFonts w:ascii="宋体" w:hAnsi="宋体" w:cs="宋体"/>
                <w:b/>
                <w:bCs/>
                <w:kern w:val="0"/>
                <w:sz w:val="28"/>
                <w:szCs w:val="28"/>
              </w:rPr>
            </w:pPr>
            <w:r>
              <w:rPr>
                <w:rFonts w:ascii="宋体" w:hAnsi="宋体" w:cs="宋体" w:hint="eastAsia"/>
                <w:b/>
                <w:bCs/>
                <w:kern w:val="0"/>
                <w:sz w:val="28"/>
                <w:szCs w:val="28"/>
              </w:rPr>
              <w:t>3.广东精卫法医精神病司法鉴定所</w:t>
            </w:r>
          </w:p>
          <w:p w:rsidR="00284A2E" w:rsidRDefault="005822F9">
            <w:pPr>
              <w:tabs>
                <w:tab w:val="center" w:pos="2014"/>
                <w:tab w:val="left" w:pos="2700"/>
                <w:tab w:val="left" w:pos="13320"/>
              </w:tabs>
              <w:jc w:val="center"/>
              <w:rPr>
                <w:rFonts w:ascii="宋体" w:hAnsi="宋体" w:cs="宋体"/>
                <w:b/>
                <w:bCs/>
                <w:kern w:val="0"/>
                <w:sz w:val="28"/>
                <w:szCs w:val="28"/>
              </w:rPr>
            </w:pPr>
            <w:r>
              <w:rPr>
                <w:rFonts w:ascii="宋体" w:hAnsi="宋体" w:cs="宋体" w:hint="eastAsia"/>
                <w:b/>
                <w:bCs/>
                <w:kern w:val="0"/>
                <w:sz w:val="28"/>
                <w:szCs w:val="28"/>
              </w:rPr>
              <w:t>1.广州医科大学附属脑科医院司法鉴定所</w:t>
            </w:r>
          </w:p>
          <w:p w:rsidR="00284A2E" w:rsidRDefault="005822F9">
            <w:pPr>
              <w:tabs>
                <w:tab w:val="center" w:pos="2014"/>
                <w:tab w:val="left" w:pos="2700"/>
                <w:tab w:val="left" w:pos="13320"/>
              </w:tabs>
              <w:jc w:val="center"/>
              <w:rPr>
                <w:rFonts w:ascii="宋体" w:hAnsi="宋体" w:cs="宋体"/>
                <w:b/>
                <w:bCs/>
                <w:kern w:val="0"/>
                <w:sz w:val="28"/>
                <w:szCs w:val="28"/>
              </w:rPr>
            </w:pPr>
            <w:r>
              <w:rPr>
                <w:rFonts w:ascii="宋体" w:hAnsi="宋体" w:cs="宋体" w:hint="eastAsia"/>
                <w:b/>
                <w:bCs/>
                <w:kern w:val="0"/>
                <w:sz w:val="28"/>
                <w:szCs w:val="28"/>
              </w:rPr>
              <w:t>2.中山大学法医鉴定中心</w:t>
            </w:r>
          </w:p>
        </w:tc>
      </w:tr>
      <w:tr w:rsidR="00284A2E" w:rsidTr="005822F9">
        <w:trPr>
          <w:trHeight w:val="1099"/>
        </w:trPr>
        <w:tc>
          <w:tcPr>
            <w:tcW w:w="1132"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（2023）粤0105民初2653号</w:t>
            </w:r>
          </w:p>
        </w:tc>
        <w:tc>
          <w:tcPr>
            <w:tcW w:w="1200"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原告:叶丽敏</w:t>
            </w:r>
          </w:p>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被告:陈美金</w:t>
            </w:r>
          </w:p>
        </w:tc>
        <w:tc>
          <w:tcPr>
            <w:tcW w:w="1189"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对诉讼</w:t>
            </w:r>
            <w:proofErr w:type="gramStart"/>
            <w:r>
              <w:rPr>
                <w:rFonts w:ascii="宋体" w:hAnsi="宋体" w:cs="宋体" w:hint="eastAsia"/>
                <w:b/>
                <w:bCs/>
                <w:kern w:val="0"/>
                <w:sz w:val="28"/>
                <w:szCs w:val="28"/>
              </w:rPr>
              <w:t>房屋海</w:t>
            </w:r>
            <w:proofErr w:type="gramEnd"/>
            <w:r>
              <w:rPr>
                <w:rFonts w:ascii="宋体" w:hAnsi="宋体" w:cs="宋体" w:hint="eastAsia"/>
                <w:b/>
                <w:bCs/>
                <w:kern w:val="0"/>
                <w:sz w:val="28"/>
                <w:szCs w:val="28"/>
              </w:rPr>
              <w:t>珠区滨江三巷2号301房的阳台、厨房的漏水原因进行鉴定，委托编号（2023）</w:t>
            </w:r>
            <w:proofErr w:type="gramStart"/>
            <w:r>
              <w:rPr>
                <w:rFonts w:ascii="宋体" w:hAnsi="宋体" w:cs="宋体" w:hint="eastAsia"/>
                <w:b/>
                <w:bCs/>
                <w:kern w:val="0"/>
                <w:sz w:val="28"/>
                <w:szCs w:val="28"/>
              </w:rPr>
              <w:t>委鉴108号</w:t>
            </w:r>
            <w:proofErr w:type="gramEnd"/>
          </w:p>
        </w:tc>
        <w:tc>
          <w:tcPr>
            <w:tcW w:w="1479"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2.广东稳固检测鉴定有限公司</w:t>
            </w:r>
          </w:p>
        </w:tc>
      </w:tr>
      <w:tr w:rsidR="00284A2E" w:rsidTr="005822F9">
        <w:trPr>
          <w:trHeight w:val="818"/>
        </w:trPr>
        <w:tc>
          <w:tcPr>
            <w:tcW w:w="1132"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（2022）粤0105民初23292号</w:t>
            </w:r>
          </w:p>
        </w:tc>
        <w:tc>
          <w:tcPr>
            <w:tcW w:w="1200"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原告:杨惠琴</w:t>
            </w:r>
          </w:p>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被告:温国健、潘铭</w:t>
            </w:r>
          </w:p>
        </w:tc>
        <w:tc>
          <w:tcPr>
            <w:tcW w:w="1189"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对原告名下位于广州市海珠区同福中路470号3007房的大门口墙体开裂，客</w:t>
            </w:r>
            <w:r>
              <w:rPr>
                <w:rFonts w:ascii="宋体" w:hAnsi="宋体" w:cs="宋体" w:hint="eastAsia"/>
                <w:b/>
                <w:bCs/>
                <w:kern w:val="0"/>
                <w:sz w:val="28"/>
                <w:szCs w:val="28"/>
              </w:rPr>
              <w:lastRenderedPageBreak/>
              <w:t>厅卫生间天花板渗水、开裂、</w:t>
            </w:r>
            <w:proofErr w:type="gramStart"/>
            <w:r>
              <w:rPr>
                <w:rFonts w:ascii="宋体" w:hAnsi="宋体" w:cs="宋体" w:hint="eastAsia"/>
                <w:b/>
                <w:bCs/>
                <w:kern w:val="0"/>
                <w:sz w:val="28"/>
                <w:szCs w:val="28"/>
              </w:rPr>
              <w:t>内部扇灰脱落</w:t>
            </w:r>
            <w:proofErr w:type="gramEnd"/>
            <w:r>
              <w:rPr>
                <w:rFonts w:ascii="宋体" w:hAnsi="宋体" w:cs="宋体" w:hint="eastAsia"/>
                <w:b/>
                <w:bCs/>
                <w:kern w:val="0"/>
                <w:sz w:val="28"/>
                <w:szCs w:val="28"/>
              </w:rPr>
              <w:t>，客厅卫生间墙体瓷片开裂，客厅四面墙身开裂，客厅天花板开裂，室内走廊、横梁、油漆、装潢受损，厨房天花板渗水受损，主人房天花板角线脱落，主人房天花板、乳胶漆脱落，主人房卫生间墙面纸片受损、脱落、开裂，次卧天花板、角线开裂与被告名下海珠区同福中路470号3107房的装修行为是否存在因果关系进行鉴定，并出具修复方案及评估维修费用，委托编号（2023）</w:t>
            </w:r>
            <w:proofErr w:type="gramStart"/>
            <w:r>
              <w:rPr>
                <w:rFonts w:ascii="宋体" w:hAnsi="宋体" w:cs="宋体" w:hint="eastAsia"/>
                <w:b/>
                <w:bCs/>
                <w:kern w:val="0"/>
                <w:sz w:val="28"/>
                <w:szCs w:val="28"/>
              </w:rPr>
              <w:t>委鉴110号</w:t>
            </w:r>
            <w:proofErr w:type="gramEnd"/>
          </w:p>
        </w:tc>
        <w:tc>
          <w:tcPr>
            <w:tcW w:w="1479"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lastRenderedPageBreak/>
              <w:t>7.</w:t>
            </w:r>
            <w:proofErr w:type="gramStart"/>
            <w:r>
              <w:rPr>
                <w:rFonts w:ascii="宋体" w:hAnsi="宋体" w:cs="宋体" w:hint="eastAsia"/>
                <w:b/>
                <w:bCs/>
                <w:kern w:val="0"/>
                <w:sz w:val="28"/>
                <w:szCs w:val="28"/>
              </w:rPr>
              <w:t>广东保顺检测</w:t>
            </w:r>
            <w:proofErr w:type="gramEnd"/>
            <w:r>
              <w:rPr>
                <w:rFonts w:ascii="宋体" w:hAnsi="宋体" w:cs="宋体" w:hint="eastAsia"/>
                <w:b/>
                <w:bCs/>
                <w:kern w:val="0"/>
                <w:sz w:val="28"/>
                <w:szCs w:val="28"/>
              </w:rPr>
              <w:t>鉴定有限公司</w:t>
            </w:r>
          </w:p>
        </w:tc>
      </w:tr>
      <w:tr w:rsidR="00284A2E" w:rsidTr="005822F9">
        <w:trPr>
          <w:trHeight w:val="1145"/>
        </w:trPr>
        <w:tc>
          <w:tcPr>
            <w:tcW w:w="1132"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lastRenderedPageBreak/>
              <w:t>（2022）粤0105民初21339号</w:t>
            </w:r>
          </w:p>
        </w:tc>
        <w:tc>
          <w:tcPr>
            <w:tcW w:w="1200"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原告:黄美华</w:t>
            </w:r>
          </w:p>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被告:</w:t>
            </w:r>
            <w:proofErr w:type="gramStart"/>
            <w:r>
              <w:rPr>
                <w:rFonts w:ascii="宋体" w:hAnsi="宋体" w:cs="宋体" w:hint="eastAsia"/>
                <w:b/>
                <w:bCs/>
                <w:kern w:val="0"/>
                <w:sz w:val="28"/>
                <w:szCs w:val="28"/>
              </w:rPr>
              <w:t>梁积汉</w:t>
            </w:r>
            <w:proofErr w:type="gramEnd"/>
            <w:r>
              <w:rPr>
                <w:rFonts w:ascii="宋体" w:hAnsi="宋体" w:cs="宋体" w:hint="eastAsia"/>
                <w:b/>
                <w:bCs/>
                <w:kern w:val="0"/>
                <w:sz w:val="28"/>
                <w:szCs w:val="28"/>
              </w:rPr>
              <w:t>、广州市</w:t>
            </w:r>
            <w:proofErr w:type="gramStart"/>
            <w:r>
              <w:rPr>
                <w:rFonts w:ascii="宋体" w:hAnsi="宋体" w:cs="宋体" w:hint="eastAsia"/>
                <w:b/>
                <w:bCs/>
                <w:kern w:val="0"/>
                <w:sz w:val="28"/>
                <w:szCs w:val="28"/>
              </w:rPr>
              <w:t>坚恒汽车</w:t>
            </w:r>
            <w:proofErr w:type="gramEnd"/>
            <w:r>
              <w:rPr>
                <w:rFonts w:ascii="宋体" w:hAnsi="宋体" w:cs="宋体" w:hint="eastAsia"/>
                <w:b/>
                <w:bCs/>
                <w:kern w:val="0"/>
                <w:sz w:val="28"/>
                <w:szCs w:val="28"/>
              </w:rPr>
              <w:t>信息咨询有限公司、第三人：罗挺灿</w:t>
            </w:r>
          </w:p>
        </w:tc>
        <w:tc>
          <w:tcPr>
            <w:tcW w:w="1189"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1.对</w:t>
            </w:r>
            <w:proofErr w:type="gramStart"/>
            <w:r>
              <w:rPr>
                <w:rFonts w:ascii="宋体" w:hAnsi="宋体" w:cs="宋体" w:hint="eastAsia"/>
                <w:b/>
                <w:bCs/>
                <w:kern w:val="0"/>
                <w:sz w:val="28"/>
                <w:szCs w:val="28"/>
              </w:rPr>
              <w:t>梁积汉</w:t>
            </w:r>
            <w:proofErr w:type="gramEnd"/>
            <w:r>
              <w:rPr>
                <w:rFonts w:ascii="宋体" w:hAnsi="宋体" w:cs="宋体" w:hint="eastAsia"/>
                <w:b/>
                <w:bCs/>
                <w:kern w:val="0"/>
                <w:sz w:val="28"/>
                <w:szCs w:val="28"/>
              </w:rPr>
              <w:t>提交的《汽车质押借款合同》中3处“黄美华”的签名笔迹是否为本人亲笔所签进行鉴定，分别是位于《汽车质押借款合同》第一页借款人（以下简称甲方）：黄美华、第二页合同第四条中机动车所有人：黄美华、第四页甲方（借款人）：黄美华；2.对</w:t>
            </w:r>
            <w:proofErr w:type="gramStart"/>
            <w:r>
              <w:rPr>
                <w:rFonts w:ascii="宋体" w:hAnsi="宋体" w:cs="宋体" w:hint="eastAsia"/>
                <w:b/>
                <w:bCs/>
                <w:kern w:val="0"/>
                <w:sz w:val="28"/>
                <w:szCs w:val="28"/>
              </w:rPr>
              <w:t>梁积汉</w:t>
            </w:r>
            <w:proofErr w:type="gramEnd"/>
            <w:r>
              <w:rPr>
                <w:rFonts w:ascii="宋体" w:hAnsi="宋体" w:cs="宋体" w:hint="eastAsia"/>
                <w:b/>
                <w:bCs/>
                <w:kern w:val="0"/>
                <w:sz w:val="28"/>
                <w:szCs w:val="28"/>
              </w:rPr>
              <w:t>提交的《汽车质押借款合同》中3处的“黄美华”上的签名按捺指模是否为本人的指模进行鉴定，分别是位于《汽</w:t>
            </w:r>
            <w:r>
              <w:rPr>
                <w:rFonts w:ascii="宋体" w:hAnsi="宋体" w:cs="宋体" w:hint="eastAsia"/>
                <w:b/>
                <w:bCs/>
                <w:kern w:val="0"/>
                <w:sz w:val="28"/>
                <w:szCs w:val="28"/>
              </w:rPr>
              <w:lastRenderedPageBreak/>
              <w:t>车质押借款合同》第一页借款人（以下简称甲方）：黄美华、第二页合同第四条中机动车所有人：黄美华、第四页甲方（借款人）：黄美华，委托编号（2023）</w:t>
            </w:r>
            <w:proofErr w:type="gramStart"/>
            <w:r>
              <w:rPr>
                <w:rFonts w:ascii="宋体" w:hAnsi="宋体" w:cs="宋体" w:hint="eastAsia"/>
                <w:b/>
                <w:bCs/>
                <w:kern w:val="0"/>
                <w:sz w:val="28"/>
                <w:szCs w:val="28"/>
              </w:rPr>
              <w:t>委鉴116号</w:t>
            </w:r>
            <w:proofErr w:type="gramEnd"/>
          </w:p>
        </w:tc>
        <w:tc>
          <w:tcPr>
            <w:tcW w:w="1479"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lastRenderedPageBreak/>
              <w:t>3.广东天</w:t>
            </w:r>
            <w:proofErr w:type="gramStart"/>
            <w:r>
              <w:rPr>
                <w:rFonts w:ascii="宋体" w:hAnsi="宋体" w:cs="宋体" w:hint="eastAsia"/>
                <w:b/>
                <w:bCs/>
                <w:kern w:val="0"/>
                <w:sz w:val="28"/>
                <w:szCs w:val="28"/>
              </w:rPr>
              <w:t>正司法</w:t>
            </w:r>
            <w:proofErr w:type="gramEnd"/>
            <w:r>
              <w:rPr>
                <w:rFonts w:ascii="宋体" w:hAnsi="宋体" w:cs="宋体" w:hint="eastAsia"/>
                <w:b/>
                <w:bCs/>
                <w:kern w:val="0"/>
                <w:sz w:val="28"/>
                <w:szCs w:val="28"/>
              </w:rPr>
              <w:t>鉴定中心</w:t>
            </w:r>
          </w:p>
        </w:tc>
      </w:tr>
      <w:tr w:rsidR="00284A2E" w:rsidTr="005822F9">
        <w:trPr>
          <w:trHeight w:val="1313"/>
        </w:trPr>
        <w:tc>
          <w:tcPr>
            <w:tcW w:w="1132"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lastRenderedPageBreak/>
              <w:t>（2023）粤0105民初5841号</w:t>
            </w:r>
          </w:p>
        </w:tc>
        <w:tc>
          <w:tcPr>
            <w:tcW w:w="1200"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原告:广州广杰建筑劳务有限公司</w:t>
            </w:r>
          </w:p>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被告:广州市海珠区煋</w:t>
            </w:r>
            <w:proofErr w:type="gramStart"/>
            <w:r>
              <w:rPr>
                <w:rFonts w:ascii="宋体" w:hAnsi="宋体" w:cs="宋体" w:hint="eastAsia"/>
                <w:b/>
                <w:bCs/>
                <w:kern w:val="0"/>
                <w:sz w:val="28"/>
                <w:szCs w:val="28"/>
              </w:rPr>
              <w:t>宏贸易</w:t>
            </w:r>
            <w:proofErr w:type="gramEnd"/>
            <w:r>
              <w:rPr>
                <w:rFonts w:ascii="宋体" w:hAnsi="宋体" w:cs="宋体" w:hint="eastAsia"/>
                <w:b/>
                <w:bCs/>
                <w:kern w:val="0"/>
                <w:sz w:val="28"/>
                <w:szCs w:val="28"/>
              </w:rPr>
              <w:t>行</w:t>
            </w:r>
          </w:p>
        </w:tc>
        <w:tc>
          <w:tcPr>
            <w:tcW w:w="1189"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对原告广州广杰建筑劳务有限公司证据2《收据》和被告广州市海珠区煋</w:t>
            </w:r>
            <w:proofErr w:type="gramStart"/>
            <w:r>
              <w:rPr>
                <w:rFonts w:ascii="宋体" w:hAnsi="宋体" w:cs="宋体" w:hint="eastAsia"/>
                <w:b/>
                <w:bCs/>
                <w:kern w:val="0"/>
                <w:sz w:val="28"/>
                <w:szCs w:val="28"/>
              </w:rPr>
              <w:t>宏贸易</w:t>
            </w:r>
            <w:proofErr w:type="gramEnd"/>
            <w:r>
              <w:rPr>
                <w:rFonts w:ascii="宋体" w:hAnsi="宋体" w:cs="宋体" w:hint="eastAsia"/>
                <w:b/>
                <w:bCs/>
                <w:kern w:val="0"/>
                <w:sz w:val="28"/>
                <w:szCs w:val="28"/>
              </w:rPr>
              <w:t>行与原告于2018年3月6日签订的《钢材购销合同》上加盖的“广州市海珠区煋宏贸易行”印章是否一致进行鉴定，委托编号（2023）</w:t>
            </w:r>
            <w:proofErr w:type="gramStart"/>
            <w:r>
              <w:rPr>
                <w:rFonts w:ascii="宋体" w:hAnsi="宋体" w:cs="宋体" w:hint="eastAsia"/>
                <w:b/>
                <w:bCs/>
                <w:kern w:val="0"/>
                <w:sz w:val="28"/>
                <w:szCs w:val="28"/>
              </w:rPr>
              <w:t>委鉴109号</w:t>
            </w:r>
            <w:proofErr w:type="gramEnd"/>
          </w:p>
        </w:tc>
        <w:tc>
          <w:tcPr>
            <w:tcW w:w="1479"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2.广东华</w:t>
            </w:r>
            <w:proofErr w:type="gramStart"/>
            <w:r>
              <w:rPr>
                <w:rFonts w:ascii="宋体" w:hAnsi="宋体" w:cs="宋体" w:hint="eastAsia"/>
                <w:b/>
                <w:bCs/>
                <w:kern w:val="0"/>
                <w:sz w:val="28"/>
                <w:szCs w:val="28"/>
              </w:rPr>
              <w:t>生司法</w:t>
            </w:r>
            <w:proofErr w:type="gramEnd"/>
            <w:r>
              <w:rPr>
                <w:rFonts w:ascii="宋体" w:hAnsi="宋体" w:cs="宋体" w:hint="eastAsia"/>
                <w:b/>
                <w:bCs/>
                <w:kern w:val="0"/>
                <w:sz w:val="28"/>
                <w:szCs w:val="28"/>
              </w:rPr>
              <w:t>鉴定中心</w:t>
            </w:r>
          </w:p>
        </w:tc>
      </w:tr>
      <w:tr w:rsidR="00284A2E" w:rsidTr="005822F9">
        <w:trPr>
          <w:trHeight w:val="818"/>
        </w:trPr>
        <w:tc>
          <w:tcPr>
            <w:tcW w:w="1132"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（2023）粤0105民初1071号</w:t>
            </w:r>
          </w:p>
        </w:tc>
        <w:tc>
          <w:tcPr>
            <w:tcW w:w="1200"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原告:吴燕萍</w:t>
            </w:r>
          </w:p>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被告:麦海新</w:t>
            </w:r>
          </w:p>
        </w:tc>
        <w:tc>
          <w:tcPr>
            <w:tcW w:w="1189"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对原告的精神伤残等级鉴定以及原告的受伤是否与被告的殴打行为之间是否存在因果关系进行鉴定，委托编号（2023）</w:t>
            </w:r>
            <w:proofErr w:type="gramStart"/>
            <w:r>
              <w:rPr>
                <w:rFonts w:ascii="宋体" w:hAnsi="宋体" w:cs="宋体" w:hint="eastAsia"/>
                <w:b/>
                <w:bCs/>
                <w:kern w:val="0"/>
                <w:sz w:val="28"/>
                <w:szCs w:val="28"/>
              </w:rPr>
              <w:t>委鉴114号</w:t>
            </w:r>
            <w:proofErr w:type="gramEnd"/>
          </w:p>
        </w:tc>
        <w:tc>
          <w:tcPr>
            <w:tcW w:w="1479"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2.中山大学法医鉴定中心</w:t>
            </w:r>
          </w:p>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1.南方医科大学司法鉴定中心</w:t>
            </w:r>
          </w:p>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8.广东广大法医临床司法鉴定所</w:t>
            </w:r>
          </w:p>
        </w:tc>
      </w:tr>
      <w:tr w:rsidR="00284A2E" w:rsidTr="005822F9">
        <w:trPr>
          <w:trHeight w:val="818"/>
        </w:trPr>
        <w:tc>
          <w:tcPr>
            <w:tcW w:w="1132"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（2023）粤0105民初3521号</w:t>
            </w:r>
          </w:p>
        </w:tc>
        <w:tc>
          <w:tcPr>
            <w:tcW w:w="1200"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原告:</w:t>
            </w:r>
            <w:proofErr w:type="gramStart"/>
            <w:r>
              <w:rPr>
                <w:rFonts w:ascii="宋体" w:hAnsi="宋体" w:cs="宋体" w:hint="eastAsia"/>
                <w:b/>
                <w:bCs/>
                <w:kern w:val="0"/>
                <w:sz w:val="28"/>
                <w:szCs w:val="28"/>
              </w:rPr>
              <w:t>金集云</w:t>
            </w:r>
            <w:proofErr w:type="gramEnd"/>
          </w:p>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被告:河南金穗来建筑工程有限公司</w:t>
            </w:r>
          </w:p>
        </w:tc>
        <w:tc>
          <w:tcPr>
            <w:tcW w:w="1189"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对原告金集云的伤残等级进行鉴定，委托编号（2023）</w:t>
            </w:r>
            <w:proofErr w:type="gramStart"/>
            <w:r>
              <w:rPr>
                <w:rFonts w:ascii="宋体" w:hAnsi="宋体" w:cs="宋体" w:hint="eastAsia"/>
                <w:b/>
                <w:bCs/>
                <w:kern w:val="0"/>
                <w:sz w:val="28"/>
                <w:szCs w:val="28"/>
              </w:rPr>
              <w:t>委鉴104号</w:t>
            </w:r>
            <w:proofErr w:type="gramEnd"/>
          </w:p>
        </w:tc>
        <w:tc>
          <w:tcPr>
            <w:tcW w:w="1479"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7.暨南大学司法鉴定中心</w:t>
            </w:r>
          </w:p>
        </w:tc>
      </w:tr>
      <w:tr w:rsidR="00284A2E" w:rsidTr="005822F9">
        <w:trPr>
          <w:trHeight w:val="818"/>
        </w:trPr>
        <w:tc>
          <w:tcPr>
            <w:tcW w:w="1132"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（2023）粤0105民初5238号</w:t>
            </w:r>
          </w:p>
        </w:tc>
        <w:tc>
          <w:tcPr>
            <w:tcW w:w="1200"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原告:周元会</w:t>
            </w:r>
          </w:p>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被告:</w:t>
            </w:r>
            <w:proofErr w:type="gramStart"/>
            <w:r>
              <w:rPr>
                <w:rFonts w:ascii="宋体" w:hAnsi="宋体" w:cs="宋体" w:hint="eastAsia"/>
                <w:b/>
                <w:bCs/>
                <w:kern w:val="0"/>
                <w:sz w:val="28"/>
                <w:szCs w:val="28"/>
              </w:rPr>
              <w:t>陈杰武</w:t>
            </w:r>
            <w:proofErr w:type="gramEnd"/>
          </w:p>
        </w:tc>
        <w:tc>
          <w:tcPr>
            <w:tcW w:w="1189"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对原告周元会所受伤害的误工期、护理期、营养期进行鉴定；对原告周元会所受伤的伤残等级进行鉴定，委托编号（2023）</w:t>
            </w:r>
            <w:proofErr w:type="gramStart"/>
            <w:r>
              <w:rPr>
                <w:rFonts w:ascii="宋体" w:hAnsi="宋体" w:cs="宋体" w:hint="eastAsia"/>
                <w:b/>
                <w:bCs/>
                <w:kern w:val="0"/>
                <w:sz w:val="28"/>
                <w:szCs w:val="28"/>
              </w:rPr>
              <w:t>委鉴105号</w:t>
            </w:r>
            <w:proofErr w:type="gramEnd"/>
          </w:p>
        </w:tc>
        <w:tc>
          <w:tcPr>
            <w:tcW w:w="1479"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9.广东金</w:t>
            </w:r>
            <w:proofErr w:type="gramStart"/>
            <w:r>
              <w:rPr>
                <w:rFonts w:ascii="宋体" w:hAnsi="宋体" w:cs="宋体" w:hint="eastAsia"/>
                <w:b/>
                <w:bCs/>
                <w:kern w:val="0"/>
                <w:sz w:val="28"/>
                <w:szCs w:val="28"/>
              </w:rPr>
              <w:t>域司法</w:t>
            </w:r>
            <w:proofErr w:type="gramEnd"/>
            <w:r>
              <w:rPr>
                <w:rFonts w:ascii="宋体" w:hAnsi="宋体" w:cs="宋体" w:hint="eastAsia"/>
                <w:b/>
                <w:bCs/>
                <w:kern w:val="0"/>
                <w:sz w:val="28"/>
                <w:szCs w:val="28"/>
              </w:rPr>
              <w:t>鉴定所</w:t>
            </w:r>
          </w:p>
        </w:tc>
      </w:tr>
      <w:tr w:rsidR="00284A2E" w:rsidTr="005822F9">
        <w:trPr>
          <w:trHeight w:val="818"/>
        </w:trPr>
        <w:tc>
          <w:tcPr>
            <w:tcW w:w="1132"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（2023）粤0105民初3342号</w:t>
            </w:r>
          </w:p>
        </w:tc>
        <w:tc>
          <w:tcPr>
            <w:tcW w:w="1200"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原告:谭雅恩</w:t>
            </w:r>
          </w:p>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被告:广州市海珠区少年</w:t>
            </w:r>
            <w:r>
              <w:rPr>
                <w:rFonts w:ascii="宋体" w:hAnsi="宋体" w:cs="宋体" w:hint="eastAsia"/>
                <w:b/>
                <w:bCs/>
                <w:kern w:val="0"/>
                <w:sz w:val="28"/>
                <w:szCs w:val="28"/>
              </w:rPr>
              <w:lastRenderedPageBreak/>
              <w:t>宫</w:t>
            </w:r>
          </w:p>
        </w:tc>
        <w:tc>
          <w:tcPr>
            <w:tcW w:w="1189"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lastRenderedPageBreak/>
              <w:t>对原告谭雅恩的伤残等级进行鉴定，对原告所受伤</w:t>
            </w:r>
            <w:r>
              <w:rPr>
                <w:rFonts w:ascii="宋体" w:hAnsi="宋体" w:cs="宋体" w:hint="eastAsia"/>
                <w:b/>
                <w:bCs/>
                <w:kern w:val="0"/>
                <w:sz w:val="28"/>
                <w:szCs w:val="28"/>
              </w:rPr>
              <w:lastRenderedPageBreak/>
              <w:t>害的休息期、营养期、护理期进行鉴定，委托编号（2023）</w:t>
            </w:r>
            <w:proofErr w:type="gramStart"/>
            <w:r>
              <w:rPr>
                <w:rFonts w:ascii="宋体" w:hAnsi="宋体" w:cs="宋体" w:hint="eastAsia"/>
                <w:b/>
                <w:bCs/>
                <w:kern w:val="0"/>
                <w:sz w:val="28"/>
                <w:szCs w:val="28"/>
              </w:rPr>
              <w:t>委鉴106号</w:t>
            </w:r>
            <w:proofErr w:type="gramEnd"/>
          </w:p>
        </w:tc>
        <w:tc>
          <w:tcPr>
            <w:tcW w:w="1479"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lastRenderedPageBreak/>
              <w:t>9.广东金</w:t>
            </w:r>
            <w:proofErr w:type="gramStart"/>
            <w:r>
              <w:rPr>
                <w:rFonts w:ascii="宋体" w:hAnsi="宋体" w:cs="宋体" w:hint="eastAsia"/>
                <w:b/>
                <w:bCs/>
                <w:kern w:val="0"/>
                <w:sz w:val="28"/>
                <w:szCs w:val="28"/>
              </w:rPr>
              <w:t>域司法</w:t>
            </w:r>
            <w:proofErr w:type="gramEnd"/>
            <w:r>
              <w:rPr>
                <w:rFonts w:ascii="宋体" w:hAnsi="宋体" w:cs="宋体" w:hint="eastAsia"/>
                <w:b/>
                <w:bCs/>
                <w:kern w:val="0"/>
                <w:sz w:val="28"/>
                <w:szCs w:val="28"/>
              </w:rPr>
              <w:t>鉴定所</w:t>
            </w:r>
          </w:p>
        </w:tc>
      </w:tr>
      <w:tr w:rsidR="00284A2E" w:rsidTr="005822F9">
        <w:trPr>
          <w:trHeight w:val="818"/>
        </w:trPr>
        <w:tc>
          <w:tcPr>
            <w:tcW w:w="1132"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lastRenderedPageBreak/>
              <w:t>（2023）粤0105民初5211号</w:t>
            </w:r>
          </w:p>
        </w:tc>
        <w:tc>
          <w:tcPr>
            <w:tcW w:w="1200"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原告:阮帆</w:t>
            </w:r>
          </w:p>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被告:张华</w:t>
            </w:r>
            <w:proofErr w:type="gramStart"/>
            <w:r>
              <w:rPr>
                <w:rFonts w:ascii="宋体" w:hAnsi="宋体" w:cs="宋体" w:hint="eastAsia"/>
                <w:b/>
                <w:bCs/>
                <w:kern w:val="0"/>
                <w:sz w:val="28"/>
                <w:szCs w:val="28"/>
              </w:rPr>
              <w:t>华</w:t>
            </w:r>
            <w:proofErr w:type="gramEnd"/>
            <w:r>
              <w:rPr>
                <w:rFonts w:ascii="宋体" w:hAnsi="宋体" w:cs="宋体" w:hint="eastAsia"/>
                <w:b/>
                <w:bCs/>
                <w:kern w:val="0"/>
                <w:sz w:val="28"/>
                <w:szCs w:val="28"/>
              </w:rPr>
              <w:t>、张中</w:t>
            </w:r>
          </w:p>
        </w:tc>
        <w:tc>
          <w:tcPr>
            <w:tcW w:w="1189"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对原告因2022年10月29日的交通事故受伤的伤残等级、误工期、护理期、营养期进行鉴定，委托编号（2023）</w:t>
            </w:r>
            <w:proofErr w:type="gramStart"/>
            <w:r>
              <w:rPr>
                <w:rFonts w:ascii="宋体" w:hAnsi="宋体" w:cs="宋体" w:hint="eastAsia"/>
                <w:b/>
                <w:bCs/>
                <w:kern w:val="0"/>
                <w:sz w:val="28"/>
                <w:szCs w:val="28"/>
              </w:rPr>
              <w:t>委鉴113号</w:t>
            </w:r>
            <w:proofErr w:type="gramEnd"/>
          </w:p>
        </w:tc>
        <w:tc>
          <w:tcPr>
            <w:tcW w:w="1479"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7.暨南大学司法鉴定中心</w:t>
            </w:r>
          </w:p>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1.南方医科大学司法鉴定中心</w:t>
            </w:r>
          </w:p>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8.广东广大法医临床司法鉴定所</w:t>
            </w:r>
          </w:p>
        </w:tc>
      </w:tr>
      <w:tr w:rsidR="00284A2E" w:rsidTr="005822F9">
        <w:trPr>
          <w:trHeight w:val="818"/>
        </w:trPr>
        <w:tc>
          <w:tcPr>
            <w:tcW w:w="1132"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（2023）粤0105民初935号</w:t>
            </w:r>
          </w:p>
        </w:tc>
        <w:tc>
          <w:tcPr>
            <w:tcW w:w="1200"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原告:郭润彩</w:t>
            </w:r>
          </w:p>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被告:黄观华</w:t>
            </w:r>
          </w:p>
        </w:tc>
        <w:tc>
          <w:tcPr>
            <w:tcW w:w="1189"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对原告郭润彩因本次伤害事故造成的伤残等级、误工期、护理期、后续治疗费进行鉴定，委托编号（2023）</w:t>
            </w:r>
            <w:proofErr w:type="gramStart"/>
            <w:r>
              <w:rPr>
                <w:rFonts w:ascii="宋体" w:hAnsi="宋体" w:cs="宋体" w:hint="eastAsia"/>
                <w:b/>
                <w:bCs/>
                <w:kern w:val="0"/>
                <w:sz w:val="28"/>
                <w:szCs w:val="28"/>
              </w:rPr>
              <w:t>委鉴115号</w:t>
            </w:r>
            <w:proofErr w:type="gramEnd"/>
          </w:p>
        </w:tc>
        <w:tc>
          <w:tcPr>
            <w:tcW w:w="1479"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9.广东金</w:t>
            </w:r>
            <w:proofErr w:type="gramStart"/>
            <w:r>
              <w:rPr>
                <w:rFonts w:ascii="宋体" w:hAnsi="宋体" w:cs="宋体" w:hint="eastAsia"/>
                <w:b/>
                <w:bCs/>
                <w:kern w:val="0"/>
                <w:sz w:val="28"/>
                <w:szCs w:val="28"/>
              </w:rPr>
              <w:t>域司法</w:t>
            </w:r>
            <w:proofErr w:type="gramEnd"/>
            <w:r>
              <w:rPr>
                <w:rFonts w:ascii="宋体" w:hAnsi="宋体" w:cs="宋体" w:hint="eastAsia"/>
                <w:b/>
                <w:bCs/>
                <w:kern w:val="0"/>
                <w:sz w:val="28"/>
                <w:szCs w:val="28"/>
              </w:rPr>
              <w:t>鉴定所</w:t>
            </w:r>
          </w:p>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5.广东恒</w:t>
            </w:r>
            <w:proofErr w:type="gramStart"/>
            <w:r>
              <w:rPr>
                <w:rFonts w:ascii="宋体" w:hAnsi="宋体" w:cs="宋体" w:hint="eastAsia"/>
                <w:b/>
                <w:bCs/>
                <w:kern w:val="0"/>
                <w:sz w:val="28"/>
                <w:szCs w:val="28"/>
              </w:rPr>
              <w:t>鑫</w:t>
            </w:r>
            <w:proofErr w:type="gramEnd"/>
            <w:r>
              <w:rPr>
                <w:rFonts w:ascii="宋体" w:hAnsi="宋体" w:cs="宋体" w:hint="eastAsia"/>
                <w:b/>
                <w:bCs/>
                <w:kern w:val="0"/>
                <w:sz w:val="28"/>
                <w:szCs w:val="28"/>
              </w:rPr>
              <w:t>司法鉴定所</w:t>
            </w:r>
          </w:p>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7.暨南大学司法鉴定中心</w:t>
            </w:r>
          </w:p>
        </w:tc>
      </w:tr>
      <w:tr w:rsidR="00284A2E" w:rsidTr="005822F9">
        <w:trPr>
          <w:trHeight w:val="818"/>
        </w:trPr>
        <w:tc>
          <w:tcPr>
            <w:tcW w:w="1132"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（2023）粤0105民初1601号</w:t>
            </w:r>
          </w:p>
        </w:tc>
        <w:tc>
          <w:tcPr>
            <w:tcW w:w="1200"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原告:黄光益</w:t>
            </w:r>
          </w:p>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被告:周雄彬</w:t>
            </w:r>
          </w:p>
        </w:tc>
        <w:tc>
          <w:tcPr>
            <w:tcW w:w="1189"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对原告黄光益因本次伤害事故造成的伤残等级进行鉴定，委托编号（2023）</w:t>
            </w:r>
            <w:proofErr w:type="gramStart"/>
            <w:r>
              <w:rPr>
                <w:rFonts w:ascii="宋体" w:hAnsi="宋体" w:cs="宋体" w:hint="eastAsia"/>
                <w:b/>
                <w:bCs/>
                <w:kern w:val="0"/>
                <w:sz w:val="28"/>
                <w:szCs w:val="28"/>
              </w:rPr>
              <w:t>委鉴117号</w:t>
            </w:r>
            <w:proofErr w:type="gramEnd"/>
          </w:p>
        </w:tc>
        <w:tc>
          <w:tcPr>
            <w:tcW w:w="1479"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6.广东司法警官职业学院司法鉴定中心</w:t>
            </w:r>
          </w:p>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4.广东</w:t>
            </w:r>
            <w:proofErr w:type="gramStart"/>
            <w:r>
              <w:rPr>
                <w:rFonts w:ascii="宋体" w:hAnsi="宋体" w:cs="宋体" w:hint="eastAsia"/>
                <w:b/>
                <w:bCs/>
                <w:kern w:val="0"/>
                <w:sz w:val="28"/>
                <w:szCs w:val="28"/>
              </w:rPr>
              <w:t>衡正司法</w:t>
            </w:r>
            <w:proofErr w:type="gramEnd"/>
            <w:r>
              <w:rPr>
                <w:rFonts w:ascii="宋体" w:hAnsi="宋体" w:cs="宋体" w:hint="eastAsia"/>
                <w:b/>
                <w:bCs/>
                <w:kern w:val="0"/>
                <w:sz w:val="28"/>
                <w:szCs w:val="28"/>
              </w:rPr>
              <w:t>鉴定所</w:t>
            </w:r>
          </w:p>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3.广东华</w:t>
            </w:r>
            <w:proofErr w:type="gramStart"/>
            <w:r>
              <w:rPr>
                <w:rFonts w:ascii="宋体" w:hAnsi="宋体" w:cs="宋体" w:hint="eastAsia"/>
                <w:b/>
                <w:bCs/>
                <w:kern w:val="0"/>
                <w:sz w:val="28"/>
                <w:szCs w:val="28"/>
              </w:rPr>
              <w:t>生司法</w:t>
            </w:r>
            <w:proofErr w:type="gramEnd"/>
            <w:r>
              <w:rPr>
                <w:rFonts w:ascii="宋体" w:hAnsi="宋体" w:cs="宋体" w:hint="eastAsia"/>
                <w:b/>
                <w:bCs/>
                <w:kern w:val="0"/>
                <w:sz w:val="28"/>
                <w:szCs w:val="28"/>
              </w:rPr>
              <w:t>鉴定中心</w:t>
            </w:r>
          </w:p>
        </w:tc>
      </w:tr>
      <w:tr w:rsidR="00284A2E" w:rsidTr="005822F9">
        <w:trPr>
          <w:trHeight w:val="818"/>
        </w:trPr>
        <w:tc>
          <w:tcPr>
            <w:tcW w:w="1132"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（2023）粤0105民初5759号</w:t>
            </w:r>
          </w:p>
        </w:tc>
        <w:tc>
          <w:tcPr>
            <w:tcW w:w="1200"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原告:王月霞</w:t>
            </w:r>
          </w:p>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被告:马娜、五八到家有限公司、中国太平洋财产保险股份有限公司长沙中心支公司</w:t>
            </w:r>
          </w:p>
        </w:tc>
        <w:tc>
          <w:tcPr>
            <w:tcW w:w="1189"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对原告2023年1月15日因外出遛狗时摔倒的伤残等级、误工期进行鉴定，委托编号（2023）</w:t>
            </w:r>
            <w:proofErr w:type="gramStart"/>
            <w:r>
              <w:rPr>
                <w:rFonts w:ascii="宋体" w:hAnsi="宋体" w:cs="宋体" w:hint="eastAsia"/>
                <w:b/>
                <w:bCs/>
                <w:kern w:val="0"/>
                <w:sz w:val="28"/>
                <w:szCs w:val="28"/>
              </w:rPr>
              <w:t>委鉴118号</w:t>
            </w:r>
            <w:proofErr w:type="gramEnd"/>
          </w:p>
        </w:tc>
        <w:tc>
          <w:tcPr>
            <w:tcW w:w="1479"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3.广东华</w:t>
            </w:r>
            <w:proofErr w:type="gramStart"/>
            <w:r>
              <w:rPr>
                <w:rFonts w:ascii="宋体" w:hAnsi="宋体" w:cs="宋体" w:hint="eastAsia"/>
                <w:b/>
                <w:bCs/>
                <w:kern w:val="0"/>
                <w:sz w:val="28"/>
                <w:szCs w:val="28"/>
              </w:rPr>
              <w:t>生司法</w:t>
            </w:r>
            <w:proofErr w:type="gramEnd"/>
            <w:r>
              <w:rPr>
                <w:rFonts w:ascii="宋体" w:hAnsi="宋体" w:cs="宋体" w:hint="eastAsia"/>
                <w:b/>
                <w:bCs/>
                <w:kern w:val="0"/>
                <w:sz w:val="28"/>
                <w:szCs w:val="28"/>
              </w:rPr>
              <w:t>鉴定中心</w:t>
            </w:r>
          </w:p>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8.广东广大法医临床司法鉴定所</w:t>
            </w:r>
          </w:p>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2.中山大学法医鉴定中心</w:t>
            </w:r>
          </w:p>
        </w:tc>
      </w:tr>
      <w:tr w:rsidR="00284A2E" w:rsidTr="005822F9">
        <w:trPr>
          <w:trHeight w:val="818"/>
        </w:trPr>
        <w:tc>
          <w:tcPr>
            <w:tcW w:w="1132"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（2022）粤0105民初20650号</w:t>
            </w:r>
          </w:p>
        </w:tc>
        <w:tc>
          <w:tcPr>
            <w:tcW w:w="1200"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原告:</w:t>
            </w:r>
            <w:proofErr w:type="gramStart"/>
            <w:r>
              <w:rPr>
                <w:rFonts w:ascii="宋体" w:hAnsi="宋体" w:cs="宋体" w:hint="eastAsia"/>
                <w:b/>
                <w:bCs/>
                <w:kern w:val="0"/>
                <w:sz w:val="28"/>
                <w:szCs w:val="28"/>
              </w:rPr>
              <w:t>赵书勤</w:t>
            </w:r>
            <w:proofErr w:type="gramEnd"/>
          </w:p>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被告:黎敏华、深圳</w:t>
            </w:r>
            <w:proofErr w:type="gramStart"/>
            <w:r>
              <w:rPr>
                <w:rFonts w:ascii="宋体" w:hAnsi="宋体" w:cs="宋体" w:hint="eastAsia"/>
                <w:b/>
                <w:bCs/>
                <w:kern w:val="0"/>
                <w:sz w:val="28"/>
                <w:szCs w:val="28"/>
              </w:rPr>
              <w:t>易租通</w:t>
            </w:r>
            <w:proofErr w:type="gramEnd"/>
            <w:r>
              <w:rPr>
                <w:rFonts w:ascii="宋体" w:hAnsi="宋体" w:cs="宋体" w:hint="eastAsia"/>
                <w:b/>
                <w:bCs/>
                <w:kern w:val="0"/>
                <w:sz w:val="28"/>
                <w:szCs w:val="28"/>
              </w:rPr>
              <w:t>新能源销售有限公司广州分公司、中国人民财产保险股份有限公司广州分公司、中国太平洋财产保险股份有限公司广州分公司</w:t>
            </w:r>
          </w:p>
        </w:tc>
        <w:tc>
          <w:tcPr>
            <w:tcW w:w="1189"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对原告赵书勤进行人身损害伤残等级鉴定，委托编号（2023）</w:t>
            </w:r>
            <w:proofErr w:type="gramStart"/>
            <w:r>
              <w:rPr>
                <w:rFonts w:ascii="宋体" w:hAnsi="宋体" w:cs="宋体" w:hint="eastAsia"/>
                <w:b/>
                <w:bCs/>
                <w:kern w:val="0"/>
                <w:sz w:val="28"/>
                <w:szCs w:val="28"/>
              </w:rPr>
              <w:t>委鉴120号</w:t>
            </w:r>
            <w:proofErr w:type="gramEnd"/>
          </w:p>
        </w:tc>
        <w:tc>
          <w:tcPr>
            <w:tcW w:w="1479"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4.广东</w:t>
            </w:r>
            <w:proofErr w:type="gramStart"/>
            <w:r>
              <w:rPr>
                <w:rFonts w:ascii="宋体" w:hAnsi="宋体" w:cs="宋体" w:hint="eastAsia"/>
                <w:b/>
                <w:bCs/>
                <w:kern w:val="0"/>
                <w:sz w:val="28"/>
                <w:szCs w:val="28"/>
              </w:rPr>
              <w:t>衡正司法</w:t>
            </w:r>
            <w:proofErr w:type="gramEnd"/>
            <w:r>
              <w:rPr>
                <w:rFonts w:ascii="宋体" w:hAnsi="宋体" w:cs="宋体" w:hint="eastAsia"/>
                <w:b/>
                <w:bCs/>
                <w:kern w:val="0"/>
                <w:sz w:val="28"/>
                <w:szCs w:val="28"/>
              </w:rPr>
              <w:t>鉴定所</w:t>
            </w:r>
          </w:p>
        </w:tc>
      </w:tr>
      <w:tr w:rsidR="00284A2E" w:rsidTr="005822F9">
        <w:trPr>
          <w:trHeight w:val="818"/>
        </w:trPr>
        <w:tc>
          <w:tcPr>
            <w:tcW w:w="1132"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（2022）粤0105民诉前调26554号</w:t>
            </w:r>
          </w:p>
        </w:tc>
        <w:tc>
          <w:tcPr>
            <w:tcW w:w="1200"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原告:欧家斌、黄顺妹、</w:t>
            </w:r>
            <w:proofErr w:type="gramStart"/>
            <w:r>
              <w:rPr>
                <w:rFonts w:ascii="宋体" w:hAnsi="宋体" w:cs="宋体" w:hint="eastAsia"/>
                <w:b/>
                <w:bCs/>
                <w:kern w:val="0"/>
                <w:sz w:val="28"/>
                <w:szCs w:val="28"/>
              </w:rPr>
              <w:t>欧益金</w:t>
            </w:r>
            <w:proofErr w:type="gramEnd"/>
          </w:p>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被告:南方医科大学珠江医院</w:t>
            </w:r>
          </w:p>
        </w:tc>
        <w:tc>
          <w:tcPr>
            <w:tcW w:w="1189"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对本案</w:t>
            </w:r>
            <w:proofErr w:type="gramStart"/>
            <w:r>
              <w:rPr>
                <w:rFonts w:ascii="宋体" w:hAnsi="宋体" w:cs="宋体" w:hint="eastAsia"/>
                <w:b/>
                <w:bCs/>
                <w:kern w:val="0"/>
                <w:sz w:val="28"/>
                <w:szCs w:val="28"/>
              </w:rPr>
              <w:t>欧秤座</w:t>
            </w:r>
            <w:proofErr w:type="gramEnd"/>
            <w:r>
              <w:rPr>
                <w:rFonts w:ascii="宋体" w:hAnsi="宋体" w:cs="宋体" w:hint="eastAsia"/>
                <w:b/>
                <w:bCs/>
                <w:kern w:val="0"/>
                <w:sz w:val="28"/>
                <w:szCs w:val="28"/>
              </w:rPr>
              <w:t>与被告南方医科大学珠江医院的医疗纠纷进行医疗损害鉴定，委托编号（2023）</w:t>
            </w:r>
            <w:proofErr w:type="gramStart"/>
            <w:r>
              <w:rPr>
                <w:rFonts w:ascii="宋体" w:hAnsi="宋体" w:cs="宋体" w:hint="eastAsia"/>
                <w:b/>
                <w:bCs/>
                <w:kern w:val="0"/>
                <w:sz w:val="28"/>
                <w:szCs w:val="28"/>
              </w:rPr>
              <w:t>委鉴101</w:t>
            </w:r>
            <w:r>
              <w:rPr>
                <w:rFonts w:ascii="宋体" w:hAnsi="宋体" w:cs="宋体" w:hint="eastAsia"/>
                <w:b/>
                <w:bCs/>
                <w:kern w:val="0"/>
                <w:sz w:val="28"/>
                <w:szCs w:val="28"/>
              </w:rPr>
              <w:lastRenderedPageBreak/>
              <w:t>号</w:t>
            </w:r>
            <w:proofErr w:type="gramEnd"/>
          </w:p>
        </w:tc>
        <w:tc>
          <w:tcPr>
            <w:tcW w:w="1479" w:type="pct"/>
            <w:vAlign w:val="center"/>
          </w:tcPr>
          <w:p w:rsidR="00284A2E" w:rsidRDefault="005822F9">
            <w:pPr>
              <w:numPr>
                <w:ilvl w:val="0"/>
                <w:numId w:val="1"/>
              </w:numPr>
              <w:tabs>
                <w:tab w:val="left" w:pos="13320"/>
              </w:tabs>
              <w:jc w:val="center"/>
              <w:rPr>
                <w:rFonts w:ascii="宋体" w:hAnsi="宋体" w:cs="宋体"/>
                <w:b/>
                <w:bCs/>
                <w:kern w:val="0"/>
                <w:sz w:val="28"/>
                <w:szCs w:val="28"/>
              </w:rPr>
            </w:pPr>
            <w:r>
              <w:rPr>
                <w:rFonts w:ascii="宋体" w:hAnsi="宋体" w:cs="宋体" w:hint="eastAsia"/>
                <w:b/>
                <w:bCs/>
                <w:kern w:val="0"/>
                <w:sz w:val="28"/>
                <w:szCs w:val="28"/>
              </w:rPr>
              <w:lastRenderedPageBreak/>
              <w:t>湖南省湘</w:t>
            </w:r>
            <w:proofErr w:type="gramStart"/>
            <w:r>
              <w:rPr>
                <w:rFonts w:ascii="宋体" w:hAnsi="宋体" w:cs="宋体" w:hint="eastAsia"/>
                <w:b/>
                <w:bCs/>
                <w:kern w:val="0"/>
                <w:sz w:val="28"/>
                <w:szCs w:val="28"/>
              </w:rPr>
              <w:t>雅司法</w:t>
            </w:r>
            <w:proofErr w:type="gramEnd"/>
            <w:r>
              <w:rPr>
                <w:rFonts w:ascii="宋体" w:hAnsi="宋体" w:cs="宋体" w:hint="eastAsia"/>
                <w:b/>
                <w:bCs/>
                <w:kern w:val="0"/>
                <w:sz w:val="28"/>
                <w:szCs w:val="28"/>
              </w:rPr>
              <w:t>鉴定中心</w:t>
            </w:r>
          </w:p>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9.广东通</w:t>
            </w:r>
            <w:proofErr w:type="gramStart"/>
            <w:r>
              <w:rPr>
                <w:rFonts w:ascii="宋体" w:hAnsi="宋体" w:cs="宋体" w:hint="eastAsia"/>
                <w:b/>
                <w:bCs/>
                <w:kern w:val="0"/>
                <w:sz w:val="28"/>
                <w:szCs w:val="28"/>
              </w:rPr>
              <w:t>济司法</w:t>
            </w:r>
            <w:proofErr w:type="gramEnd"/>
            <w:r>
              <w:rPr>
                <w:rFonts w:ascii="宋体" w:hAnsi="宋体" w:cs="宋体" w:hint="eastAsia"/>
                <w:b/>
                <w:bCs/>
                <w:kern w:val="0"/>
                <w:sz w:val="28"/>
                <w:szCs w:val="28"/>
              </w:rPr>
              <w:t>鉴定中心</w:t>
            </w:r>
          </w:p>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10.广东华</w:t>
            </w:r>
            <w:proofErr w:type="gramStart"/>
            <w:r>
              <w:rPr>
                <w:rFonts w:ascii="宋体" w:hAnsi="宋体" w:cs="宋体" w:hint="eastAsia"/>
                <w:b/>
                <w:bCs/>
                <w:kern w:val="0"/>
                <w:sz w:val="28"/>
                <w:szCs w:val="28"/>
              </w:rPr>
              <w:t>生司法</w:t>
            </w:r>
            <w:proofErr w:type="gramEnd"/>
            <w:r>
              <w:rPr>
                <w:rFonts w:ascii="宋体" w:hAnsi="宋体" w:cs="宋体" w:hint="eastAsia"/>
                <w:b/>
                <w:bCs/>
                <w:kern w:val="0"/>
                <w:sz w:val="28"/>
                <w:szCs w:val="28"/>
              </w:rPr>
              <w:t>鉴定中心</w:t>
            </w:r>
          </w:p>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12.北京明</w:t>
            </w:r>
            <w:proofErr w:type="gramStart"/>
            <w:r>
              <w:rPr>
                <w:rFonts w:ascii="宋体" w:hAnsi="宋体" w:cs="宋体" w:hint="eastAsia"/>
                <w:b/>
                <w:bCs/>
                <w:kern w:val="0"/>
                <w:sz w:val="28"/>
                <w:szCs w:val="28"/>
              </w:rPr>
              <w:t>正司法</w:t>
            </w:r>
            <w:proofErr w:type="gramEnd"/>
            <w:r>
              <w:rPr>
                <w:rFonts w:ascii="宋体" w:hAnsi="宋体" w:cs="宋体" w:hint="eastAsia"/>
                <w:b/>
                <w:bCs/>
                <w:kern w:val="0"/>
                <w:sz w:val="28"/>
                <w:szCs w:val="28"/>
              </w:rPr>
              <w:t>鉴定中心</w:t>
            </w:r>
          </w:p>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lastRenderedPageBreak/>
              <w:t>11.南京医科大学司法鉴定所</w:t>
            </w:r>
          </w:p>
        </w:tc>
      </w:tr>
      <w:tr w:rsidR="00284A2E" w:rsidTr="005822F9">
        <w:trPr>
          <w:trHeight w:val="818"/>
        </w:trPr>
        <w:tc>
          <w:tcPr>
            <w:tcW w:w="1132"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lastRenderedPageBreak/>
              <w:t>（2023）粤0105民诉前调2482号</w:t>
            </w:r>
          </w:p>
        </w:tc>
        <w:tc>
          <w:tcPr>
            <w:tcW w:w="1200"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原告:吴莉</w:t>
            </w:r>
          </w:p>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被告:安丽维（广州）医疗美容门诊部有限责任公司</w:t>
            </w:r>
          </w:p>
        </w:tc>
        <w:tc>
          <w:tcPr>
            <w:tcW w:w="1189"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对安丽维（广州）医疗美容门诊部有限责任公司针对原告所实施的医疗行为及医疗过程进行医疗损害鉴定，委托编号（2023）</w:t>
            </w:r>
            <w:proofErr w:type="gramStart"/>
            <w:r>
              <w:rPr>
                <w:rFonts w:ascii="宋体" w:hAnsi="宋体" w:cs="宋体" w:hint="eastAsia"/>
                <w:b/>
                <w:bCs/>
                <w:kern w:val="0"/>
                <w:sz w:val="28"/>
                <w:szCs w:val="28"/>
              </w:rPr>
              <w:t>委鉴102号</w:t>
            </w:r>
            <w:proofErr w:type="gramEnd"/>
          </w:p>
        </w:tc>
        <w:tc>
          <w:tcPr>
            <w:tcW w:w="1479"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3.广东恒</w:t>
            </w:r>
            <w:proofErr w:type="gramStart"/>
            <w:r>
              <w:rPr>
                <w:rFonts w:ascii="宋体" w:hAnsi="宋体" w:cs="宋体" w:hint="eastAsia"/>
                <w:b/>
                <w:bCs/>
                <w:kern w:val="0"/>
                <w:sz w:val="28"/>
                <w:szCs w:val="28"/>
              </w:rPr>
              <w:t>鑫</w:t>
            </w:r>
            <w:proofErr w:type="gramEnd"/>
            <w:r>
              <w:rPr>
                <w:rFonts w:ascii="宋体" w:hAnsi="宋体" w:cs="宋体" w:hint="eastAsia"/>
                <w:b/>
                <w:bCs/>
                <w:kern w:val="0"/>
                <w:sz w:val="28"/>
                <w:szCs w:val="28"/>
              </w:rPr>
              <w:t>司法鉴定所</w:t>
            </w:r>
          </w:p>
        </w:tc>
      </w:tr>
      <w:tr w:rsidR="00284A2E" w:rsidTr="005822F9">
        <w:trPr>
          <w:trHeight w:val="818"/>
        </w:trPr>
        <w:tc>
          <w:tcPr>
            <w:tcW w:w="1132"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（2023）粤0105民诉前调3186号</w:t>
            </w:r>
          </w:p>
        </w:tc>
        <w:tc>
          <w:tcPr>
            <w:tcW w:w="1200"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原告:李神兴</w:t>
            </w:r>
          </w:p>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被告:广东省第二人民医院</w:t>
            </w:r>
          </w:p>
        </w:tc>
        <w:tc>
          <w:tcPr>
            <w:tcW w:w="1189"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对被告对原告的诊疗行为是否存在医疗过错，若存在医疗过错，则被告的过错医疗行为与原告损害后果之间是否存在因果关系及责任比例是多少，委托编号（2023）</w:t>
            </w:r>
            <w:proofErr w:type="gramStart"/>
            <w:r>
              <w:rPr>
                <w:rFonts w:ascii="宋体" w:hAnsi="宋体" w:cs="宋体" w:hint="eastAsia"/>
                <w:b/>
                <w:bCs/>
                <w:kern w:val="0"/>
                <w:sz w:val="28"/>
                <w:szCs w:val="28"/>
              </w:rPr>
              <w:t>委鉴119号</w:t>
            </w:r>
            <w:proofErr w:type="gramEnd"/>
          </w:p>
        </w:tc>
        <w:tc>
          <w:tcPr>
            <w:tcW w:w="1479"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5.汕头大学司法鉴定中心</w:t>
            </w:r>
          </w:p>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4.广东经纬司法鉴定所</w:t>
            </w:r>
          </w:p>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16.西南政法大学司法鉴定中心</w:t>
            </w:r>
          </w:p>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12.北京明</w:t>
            </w:r>
            <w:proofErr w:type="gramStart"/>
            <w:r>
              <w:rPr>
                <w:rFonts w:ascii="宋体" w:hAnsi="宋体" w:cs="宋体" w:hint="eastAsia"/>
                <w:b/>
                <w:bCs/>
                <w:kern w:val="0"/>
                <w:sz w:val="28"/>
                <w:szCs w:val="28"/>
              </w:rPr>
              <w:t>正司法</w:t>
            </w:r>
            <w:proofErr w:type="gramEnd"/>
            <w:r>
              <w:rPr>
                <w:rFonts w:ascii="宋体" w:hAnsi="宋体" w:cs="宋体" w:hint="eastAsia"/>
                <w:b/>
                <w:bCs/>
                <w:kern w:val="0"/>
                <w:sz w:val="28"/>
                <w:szCs w:val="28"/>
              </w:rPr>
              <w:t>鉴定中心</w:t>
            </w:r>
          </w:p>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14.司法部司法鉴定科学技术研究所</w:t>
            </w:r>
          </w:p>
        </w:tc>
      </w:tr>
      <w:tr w:rsidR="00284A2E">
        <w:tc>
          <w:tcPr>
            <w:tcW w:w="5000" w:type="pct"/>
            <w:gridSpan w:val="4"/>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二手车鉴定类</w:t>
            </w:r>
          </w:p>
        </w:tc>
      </w:tr>
      <w:tr w:rsidR="00284A2E" w:rsidTr="005822F9">
        <w:trPr>
          <w:trHeight w:val="315"/>
        </w:trPr>
        <w:tc>
          <w:tcPr>
            <w:tcW w:w="1132" w:type="pct"/>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案号</w:t>
            </w:r>
          </w:p>
        </w:tc>
        <w:tc>
          <w:tcPr>
            <w:tcW w:w="1200" w:type="pct"/>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当事人</w:t>
            </w:r>
          </w:p>
        </w:tc>
        <w:tc>
          <w:tcPr>
            <w:tcW w:w="1189" w:type="pct"/>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委托事项</w:t>
            </w:r>
          </w:p>
        </w:tc>
        <w:tc>
          <w:tcPr>
            <w:tcW w:w="1479" w:type="pct"/>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中介机构</w:t>
            </w:r>
          </w:p>
        </w:tc>
      </w:tr>
      <w:tr w:rsidR="00284A2E" w:rsidTr="005822F9">
        <w:trPr>
          <w:trHeight w:val="1578"/>
        </w:trPr>
        <w:tc>
          <w:tcPr>
            <w:tcW w:w="1132"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（2023）粤0105民初1203号</w:t>
            </w:r>
          </w:p>
        </w:tc>
        <w:tc>
          <w:tcPr>
            <w:tcW w:w="1200"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原告：黄雨霏</w:t>
            </w:r>
          </w:p>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被告：保利物业服务股份有限公司广州商业管理分公司</w:t>
            </w:r>
          </w:p>
        </w:tc>
        <w:tc>
          <w:tcPr>
            <w:tcW w:w="1189"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对车牌号粤AY62F7小型越野客车的车辆贬值损失进行评估鉴定</w:t>
            </w:r>
            <w:r>
              <w:rPr>
                <w:rFonts w:ascii="宋体" w:hAnsi="宋体" w:cs="宋体"/>
                <w:b/>
                <w:bCs/>
                <w:kern w:val="0"/>
                <w:sz w:val="28"/>
                <w:szCs w:val="28"/>
              </w:rPr>
              <w:t>，</w:t>
            </w:r>
            <w:r>
              <w:rPr>
                <w:rFonts w:ascii="宋体" w:hAnsi="宋体" w:cs="宋体" w:hint="eastAsia"/>
                <w:b/>
                <w:bCs/>
                <w:kern w:val="0"/>
                <w:sz w:val="28"/>
                <w:szCs w:val="28"/>
              </w:rPr>
              <w:t>评估基准日为2022年9月17日，</w:t>
            </w:r>
            <w:r>
              <w:rPr>
                <w:rFonts w:ascii="宋体" w:hAnsi="宋体" w:cs="宋体"/>
                <w:b/>
                <w:bCs/>
                <w:kern w:val="0"/>
                <w:sz w:val="28"/>
                <w:szCs w:val="28"/>
              </w:rPr>
              <w:t>委托编号（2023）</w:t>
            </w:r>
            <w:proofErr w:type="gramStart"/>
            <w:r>
              <w:rPr>
                <w:rFonts w:ascii="宋体" w:hAnsi="宋体" w:cs="宋体"/>
                <w:b/>
                <w:bCs/>
                <w:kern w:val="0"/>
                <w:sz w:val="28"/>
                <w:szCs w:val="28"/>
              </w:rPr>
              <w:t>委评</w:t>
            </w:r>
            <w:r>
              <w:rPr>
                <w:rFonts w:ascii="宋体" w:hAnsi="宋体" w:cs="宋体" w:hint="eastAsia"/>
                <w:b/>
                <w:bCs/>
                <w:kern w:val="0"/>
                <w:sz w:val="28"/>
                <w:szCs w:val="28"/>
              </w:rPr>
              <w:t>49</w:t>
            </w:r>
            <w:r>
              <w:rPr>
                <w:rFonts w:ascii="宋体" w:hAnsi="宋体" w:cs="宋体"/>
                <w:b/>
                <w:bCs/>
                <w:kern w:val="0"/>
                <w:sz w:val="28"/>
                <w:szCs w:val="28"/>
              </w:rPr>
              <w:t>号</w:t>
            </w:r>
            <w:proofErr w:type="gramEnd"/>
          </w:p>
        </w:tc>
        <w:tc>
          <w:tcPr>
            <w:tcW w:w="1479"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1.广东一方机动车鉴定评估有限公司</w:t>
            </w:r>
          </w:p>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2.广州市</w:t>
            </w:r>
            <w:proofErr w:type="gramStart"/>
            <w:r>
              <w:rPr>
                <w:rFonts w:ascii="宋体" w:hAnsi="宋体" w:cs="宋体" w:hint="eastAsia"/>
                <w:b/>
                <w:bCs/>
                <w:kern w:val="0"/>
                <w:sz w:val="28"/>
                <w:szCs w:val="28"/>
              </w:rPr>
              <w:t>公诚旧</w:t>
            </w:r>
            <w:proofErr w:type="gramEnd"/>
            <w:r>
              <w:rPr>
                <w:rFonts w:ascii="宋体" w:hAnsi="宋体" w:cs="宋体" w:hint="eastAsia"/>
                <w:b/>
                <w:bCs/>
                <w:kern w:val="0"/>
                <w:sz w:val="28"/>
                <w:szCs w:val="28"/>
              </w:rPr>
              <w:t>机动车鉴定评估有限公司</w:t>
            </w:r>
          </w:p>
        </w:tc>
      </w:tr>
      <w:tr w:rsidR="00284A2E">
        <w:tc>
          <w:tcPr>
            <w:tcW w:w="5000" w:type="pct"/>
            <w:gridSpan w:val="4"/>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股权评估类</w:t>
            </w:r>
          </w:p>
        </w:tc>
      </w:tr>
      <w:tr w:rsidR="00284A2E" w:rsidTr="005822F9">
        <w:tc>
          <w:tcPr>
            <w:tcW w:w="1132" w:type="pct"/>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案号</w:t>
            </w:r>
          </w:p>
        </w:tc>
        <w:tc>
          <w:tcPr>
            <w:tcW w:w="1200" w:type="pct"/>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当事人</w:t>
            </w:r>
          </w:p>
        </w:tc>
        <w:tc>
          <w:tcPr>
            <w:tcW w:w="1189" w:type="pct"/>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委托事项</w:t>
            </w:r>
          </w:p>
        </w:tc>
        <w:tc>
          <w:tcPr>
            <w:tcW w:w="1479" w:type="pct"/>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中介机构</w:t>
            </w:r>
          </w:p>
        </w:tc>
      </w:tr>
      <w:tr w:rsidR="00284A2E" w:rsidTr="005822F9">
        <w:trPr>
          <w:trHeight w:val="1578"/>
        </w:trPr>
        <w:tc>
          <w:tcPr>
            <w:tcW w:w="1132"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（2022）粤0105执</w:t>
            </w:r>
            <w:proofErr w:type="gramStart"/>
            <w:r>
              <w:rPr>
                <w:rFonts w:ascii="宋体" w:hAnsi="宋体" w:cs="宋体" w:hint="eastAsia"/>
                <w:b/>
                <w:bCs/>
                <w:kern w:val="0"/>
                <w:sz w:val="28"/>
                <w:szCs w:val="28"/>
              </w:rPr>
              <w:t>恢</w:t>
            </w:r>
            <w:proofErr w:type="gramEnd"/>
            <w:r>
              <w:rPr>
                <w:rFonts w:ascii="宋体" w:hAnsi="宋体" w:cs="宋体" w:hint="eastAsia"/>
                <w:b/>
                <w:bCs/>
                <w:kern w:val="0"/>
                <w:sz w:val="28"/>
                <w:szCs w:val="28"/>
              </w:rPr>
              <w:t>1125号</w:t>
            </w:r>
          </w:p>
        </w:tc>
        <w:tc>
          <w:tcPr>
            <w:tcW w:w="1200"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申请执行人：</w:t>
            </w:r>
            <w:proofErr w:type="gramStart"/>
            <w:r>
              <w:rPr>
                <w:rFonts w:ascii="宋体" w:hAnsi="宋体" w:cs="宋体" w:hint="eastAsia"/>
                <w:b/>
                <w:bCs/>
                <w:kern w:val="0"/>
                <w:sz w:val="28"/>
                <w:szCs w:val="28"/>
              </w:rPr>
              <w:t>李岱月</w:t>
            </w:r>
            <w:proofErr w:type="gramEnd"/>
          </w:p>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被执行人：黄耀锋</w:t>
            </w:r>
          </w:p>
        </w:tc>
        <w:tc>
          <w:tcPr>
            <w:tcW w:w="1189"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对被执行人黄耀锋持有的广州方</w:t>
            </w:r>
            <w:proofErr w:type="gramStart"/>
            <w:r>
              <w:rPr>
                <w:rFonts w:ascii="宋体" w:hAnsi="宋体" w:cs="宋体" w:hint="eastAsia"/>
                <w:b/>
                <w:bCs/>
                <w:kern w:val="0"/>
                <w:sz w:val="28"/>
                <w:szCs w:val="28"/>
              </w:rPr>
              <w:t>行教育</w:t>
            </w:r>
            <w:proofErr w:type="gramEnd"/>
            <w:r>
              <w:rPr>
                <w:rFonts w:ascii="宋体" w:hAnsi="宋体" w:cs="宋体" w:hint="eastAsia"/>
                <w:b/>
                <w:bCs/>
                <w:kern w:val="0"/>
                <w:sz w:val="28"/>
                <w:szCs w:val="28"/>
              </w:rPr>
              <w:t>投资控股集团有限公司（曾用名：广州方</w:t>
            </w:r>
            <w:proofErr w:type="gramStart"/>
            <w:r>
              <w:rPr>
                <w:rFonts w:ascii="宋体" w:hAnsi="宋体" w:cs="宋体" w:hint="eastAsia"/>
                <w:b/>
                <w:bCs/>
                <w:kern w:val="0"/>
                <w:sz w:val="28"/>
                <w:szCs w:val="28"/>
              </w:rPr>
              <w:t>行投资</w:t>
            </w:r>
            <w:proofErr w:type="gramEnd"/>
            <w:r>
              <w:rPr>
                <w:rFonts w:ascii="宋体" w:hAnsi="宋体" w:cs="宋体" w:hint="eastAsia"/>
                <w:b/>
                <w:bCs/>
                <w:kern w:val="0"/>
                <w:sz w:val="28"/>
                <w:szCs w:val="28"/>
              </w:rPr>
              <w:t>控股有限公司）出资额为840万元的股权份额的市场价进行评估，并制作相关书面报告，以2023年4月19日为评估基准日。（该公司内部</w:t>
            </w:r>
            <w:proofErr w:type="gramStart"/>
            <w:r>
              <w:rPr>
                <w:rFonts w:ascii="宋体" w:hAnsi="宋体" w:cs="宋体" w:hint="eastAsia"/>
                <w:b/>
                <w:bCs/>
                <w:kern w:val="0"/>
                <w:sz w:val="28"/>
                <w:szCs w:val="28"/>
              </w:rPr>
              <w:lastRenderedPageBreak/>
              <w:t>帐册</w:t>
            </w:r>
            <w:proofErr w:type="gramEnd"/>
            <w:r>
              <w:rPr>
                <w:rFonts w:ascii="宋体" w:hAnsi="宋体" w:cs="宋体" w:hint="eastAsia"/>
                <w:b/>
                <w:bCs/>
                <w:kern w:val="0"/>
                <w:sz w:val="28"/>
                <w:szCs w:val="28"/>
              </w:rPr>
              <w:t>等资料现由申请执行人</w:t>
            </w:r>
            <w:proofErr w:type="gramStart"/>
            <w:r>
              <w:rPr>
                <w:rFonts w:ascii="宋体" w:hAnsi="宋体" w:cs="宋体" w:hint="eastAsia"/>
                <w:b/>
                <w:bCs/>
                <w:kern w:val="0"/>
                <w:sz w:val="28"/>
                <w:szCs w:val="28"/>
              </w:rPr>
              <w:t>李岱月进行</w:t>
            </w:r>
            <w:proofErr w:type="gramEnd"/>
            <w:r>
              <w:rPr>
                <w:rFonts w:ascii="宋体" w:hAnsi="宋体" w:cs="宋体" w:hint="eastAsia"/>
                <w:b/>
                <w:bCs/>
                <w:kern w:val="0"/>
                <w:sz w:val="28"/>
                <w:szCs w:val="28"/>
              </w:rPr>
              <w:t>保管，且</w:t>
            </w:r>
            <w:proofErr w:type="gramStart"/>
            <w:r>
              <w:rPr>
                <w:rFonts w:ascii="宋体" w:hAnsi="宋体" w:cs="宋体" w:hint="eastAsia"/>
                <w:b/>
                <w:bCs/>
                <w:kern w:val="0"/>
                <w:sz w:val="28"/>
                <w:szCs w:val="28"/>
              </w:rPr>
              <w:t>李岱月</w:t>
            </w:r>
            <w:proofErr w:type="gramEnd"/>
            <w:r>
              <w:rPr>
                <w:rFonts w:ascii="宋体" w:hAnsi="宋体" w:cs="宋体" w:hint="eastAsia"/>
                <w:b/>
                <w:bCs/>
                <w:kern w:val="0"/>
                <w:sz w:val="28"/>
                <w:szCs w:val="28"/>
              </w:rPr>
              <w:t>表示2023年4月底该公司会更新相关登记信息，与股权评估有关），</w:t>
            </w:r>
            <w:r>
              <w:rPr>
                <w:rFonts w:ascii="宋体" w:hAnsi="宋体" w:cs="宋体"/>
                <w:b/>
                <w:bCs/>
                <w:kern w:val="0"/>
                <w:sz w:val="28"/>
                <w:szCs w:val="28"/>
              </w:rPr>
              <w:t>委托编号（202</w:t>
            </w:r>
            <w:r>
              <w:rPr>
                <w:rFonts w:ascii="宋体" w:hAnsi="宋体" w:cs="宋体" w:hint="eastAsia"/>
                <w:b/>
                <w:bCs/>
                <w:kern w:val="0"/>
                <w:sz w:val="28"/>
                <w:szCs w:val="28"/>
              </w:rPr>
              <w:t>2</w:t>
            </w:r>
            <w:r>
              <w:rPr>
                <w:rFonts w:ascii="宋体" w:hAnsi="宋体" w:cs="宋体"/>
                <w:b/>
                <w:bCs/>
                <w:kern w:val="0"/>
                <w:sz w:val="28"/>
                <w:szCs w:val="28"/>
              </w:rPr>
              <w:t>）</w:t>
            </w:r>
            <w:proofErr w:type="gramStart"/>
            <w:r>
              <w:rPr>
                <w:rFonts w:ascii="宋体" w:hAnsi="宋体" w:cs="宋体"/>
                <w:b/>
                <w:bCs/>
                <w:kern w:val="0"/>
                <w:sz w:val="28"/>
                <w:szCs w:val="28"/>
              </w:rPr>
              <w:t>委评</w:t>
            </w:r>
            <w:r>
              <w:rPr>
                <w:rFonts w:ascii="宋体" w:hAnsi="宋体" w:cs="宋体" w:hint="eastAsia"/>
                <w:b/>
                <w:bCs/>
                <w:kern w:val="0"/>
                <w:sz w:val="28"/>
                <w:szCs w:val="28"/>
              </w:rPr>
              <w:t>100</w:t>
            </w:r>
            <w:r>
              <w:rPr>
                <w:rFonts w:ascii="宋体" w:hAnsi="宋体" w:cs="宋体"/>
                <w:b/>
                <w:bCs/>
                <w:kern w:val="0"/>
                <w:sz w:val="28"/>
                <w:szCs w:val="28"/>
              </w:rPr>
              <w:t>号</w:t>
            </w:r>
            <w:proofErr w:type="gramEnd"/>
          </w:p>
        </w:tc>
        <w:tc>
          <w:tcPr>
            <w:tcW w:w="1479"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lastRenderedPageBreak/>
              <w:t>10.深圳市</w:t>
            </w:r>
            <w:proofErr w:type="gramStart"/>
            <w:r>
              <w:rPr>
                <w:rFonts w:ascii="宋体" w:hAnsi="宋体" w:cs="宋体" w:hint="eastAsia"/>
                <w:b/>
                <w:bCs/>
                <w:kern w:val="0"/>
                <w:sz w:val="28"/>
                <w:szCs w:val="28"/>
              </w:rPr>
              <w:t>融泽源</w:t>
            </w:r>
            <w:proofErr w:type="gramEnd"/>
            <w:r>
              <w:rPr>
                <w:rFonts w:ascii="宋体" w:hAnsi="宋体" w:cs="宋体" w:hint="eastAsia"/>
                <w:b/>
                <w:bCs/>
                <w:kern w:val="0"/>
                <w:sz w:val="28"/>
                <w:szCs w:val="28"/>
              </w:rPr>
              <w:t>资产评估土地房地产</w:t>
            </w:r>
          </w:p>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估价有限公司广州分公司</w:t>
            </w:r>
          </w:p>
        </w:tc>
      </w:tr>
      <w:tr w:rsidR="00284A2E" w:rsidTr="005822F9">
        <w:trPr>
          <w:trHeight w:val="1578"/>
        </w:trPr>
        <w:tc>
          <w:tcPr>
            <w:tcW w:w="1132"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lastRenderedPageBreak/>
              <w:t>（2021）粤0105执14518号</w:t>
            </w:r>
          </w:p>
        </w:tc>
        <w:tc>
          <w:tcPr>
            <w:tcW w:w="1200"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申请执行人：广州珠江住房租赁发展投资有限公司</w:t>
            </w:r>
          </w:p>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被执行人：刘文、张卫雄</w:t>
            </w:r>
          </w:p>
        </w:tc>
        <w:tc>
          <w:tcPr>
            <w:tcW w:w="1189"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以评估日为基准日，评估：1、被执行人刘文持有梅州丰</w:t>
            </w:r>
            <w:proofErr w:type="gramStart"/>
            <w:r>
              <w:rPr>
                <w:rFonts w:ascii="宋体" w:hAnsi="宋体" w:cs="宋体" w:hint="eastAsia"/>
                <w:b/>
                <w:bCs/>
                <w:kern w:val="0"/>
                <w:sz w:val="28"/>
                <w:szCs w:val="28"/>
              </w:rPr>
              <w:t>源市场</w:t>
            </w:r>
            <w:proofErr w:type="gramEnd"/>
            <w:r>
              <w:rPr>
                <w:rFonts w:ascii="宋体" w:hAnsi="宋体" w:cs="宋体" w:hint="eastAsia"/>
                <w:b/>
                <w:bCs/>
                <w:kern w:val="0"/>
                <w:sz w:val="28"/>
                <w:szCs w:val="28"/>
              </w:rPr>
              <w:t>经营管理有限公司10%的股权；2、被执行人刘文持有广州菜鲜</w:t>
            </w:r>
            <w:proofErr w:type="gramStart"/>
            <w:r>
              <w:rPr>
                <w:rFonts w:ascii="宋体" w:hAnsi="宋体" w:cs="宋体" w:hint="eastAsia"/>
                <w:b/>
                <w:bCs/>
                <w:kern w:val="0"/>
                <w:sz w:val="28"/>
                <w:szCs w:val="28"/>
              </w:rPr>
              <w:t>生市场</w:t>
            </w:r>
            <w:proofErr w:type="gramEnd"/>
            <w:r>
              <w:rPr>
                <w:rFonts w:ascii="宋体" w:hAnsi="宋体" w:cs="宋体" w:hint="eastAsia"/>
                <w:b/>
                <w:bCs/>
                <w:kern w:val="0"/>
                <w:sz w:val="28"/>
                <w:szCs w:val="28"/>
              </w:rPr>
              <w:t>经营管理有限公司60%的股权；3、被执行人刘文持有广州金苑农业发展有限责任公司50.05%的股权；4、被执行人刘文持有广州金源市场管理有限公司35% 的股权；5、被执行人刘文持有广州鲜膳农产品有限公司49.9501% 的股权；6、张卫雄持有广州恒丰市场经营管理有限公司95% 的股权。</w:t>
            </w:r>
            <w:r>
              <w:rPr>
                <w:rFonts w:ascii="宋体" w:hAnsi="宋体" w:cs="宋体"/>
                <w:b/>
                <w:bCs/>
                <w:kern w:val="0"/>
                <w:sz w:val="28"/>
                <w:szCs w:val="28"/>
              </w:rPr>
              <w:t>委托编号（202</w:t>
            </w:r>
            <w:r>
              <w:rPr>
                <w:rFonts w:ascii="宋体" w:hAnsi="宋体" w:cs="宋体" w:hint="eastAsia"/>
                <w:b/>
                <w:bCs/>
                <w:kern w:val="0"/>
                <w:sz w:val="28"/>
                <w:szCs w:val="28"/>
              </w:rPr>
              <w:t>3</w:t>
            </w:r>
            <w:r>
              <w:rPr>
                <w:rFonts w:ascii="宋体" w:hAnsi="宋体" w:cs="宋体"/>
                <w:b/>
                <w:bCs/>
                <w:kern w:val="0"/>
                <w:sz w:val="28"/>
                <w:szCs w:val="28"/>
              </w:rPr>
              <w:t>）</w:t>
            </w:r>
            <w:proofErr w:type="gramStart"/>
            <w:r>
              <w:rPr>
                <w:rFonts w:ascii="宋体" w:hAnsi="宋体" w:cs="宋体"/>
                <w:b/>
                <w:bCs/>
                <w:kern w:val="0"/>
                <w:sz w:val="28"/>
                <w:szCs w:val="28"/>
              </w:rPr>
              <w:t>委评</w:t>
            </w:r>
            <w:r>
              <w:rPr>
                <w:rFonts w:ascii="宋体" w:hAnsi="宋体" w:cs="宋体" w:hint="eastAsia"/>
                <w:b/>
                <w:bCs/>
                <w:kern w:val="0"/>
                <w:sz w:val="28"/>
                <w:szCs w:val="28"/>
              </w:rPr>
              <w:t>47</w:t>
            </w:r>
            <w:r>
              <w:rPr>
                <w:rFonts w:ascii="宋体" w:hAnsi="宋体" w:cs="宋体"/>
                <w:b/>
                <w:bCs/>
                <w:kern w:val="0"/>
                <w:sz w:val="28"/>
                <w:szCs w:val="28"/>
              </w:rPr>
              <w:t>号</w:t>
            </w:r>
            <w:proofErr w:type="gramEnd"/>
          </w:p>
        </w:tc>
        <w:tc>
          <w:tcPr>
            <w:tcW w:w="1479"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14.广州新日华明资产评估有限公司</w:t>
            </w:r>
          </w:p>
        </w:tc>
      </w:tr>
      <w:tr w:rsidR="00284A2E" w:rsidTr="005822F9">
        <w:trPr>
          <w:trHeight w:val="1578"/>
        </w:trPr>
        <w:tc>
          <w:tcPr>
            <w:tcW w:w="1132"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（2021）粤0105执30769号</w:t>
            </w:r>
          </w:p>
        </w:tc>
        <w:tc>
          <w:tcPr>
            <w:tcW w:w="1200"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申请执行人：广州雅拉</w:t>
            </w:r>
            <w:proofErr w:type="gramStart"/>
            <w:r>
              <w:rPr>
                <w:rFonts w:ascii="宋体" w:hAnsi="宋体" w:cs="宋体" w:hint="eastAsia"/>
                <w:b/>
                <w:bCs/>
                <w:kern w:val="0"/>
                <w:sz w:val="28"/>
                <w:szCs w:val="28"/>
              </w:rPr>
              <w:t>源健康</w:t>
            </w:r>
            <w:proofErr w:type="gramEnd"/>
            <w:r>
              <w:rPr>
                <w:rFonts w:ascii="宋体" w:hAnsi="宋体" w:cs="宋体" w:hint="eastAsia"/>
                <w:b/>
                <w:bCs/>
                <w:kern w:val="0"/>
                <w:sz w:val="28"/>
                <w:szCs w:val="28"/>
              </w:rPr>
              <w:t>产业有限公司</w:t>
            </w:r>
          </w:p>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被执行人：</w:t>
            </w:r>
            <w:proofErr w:type="gramStart"/>
            <w:r>
              <w:rPr>
                <w:rFonts w:ascii="宋体" w:hAnsi="宋体" w:cs="宋体" w:hint="eastAsia"/>
                <w:b/>
                <w:bCs/>
                <w:kern w:val="0"/>
                <w:sz w:val="28"/>
                <w:szCs w:val="28"/>
              </w:rPr>
              <w:t>广州壹言电子商务</w:t>
            </w:r>
            <w:proofErr w:type="gramEnd"/>
            <w:r>
              <w:rPr>
                <w:rFonts w:ascii="宋体" w:hAnsi="宋体" w:cs="宋体" w:hint="eastAsia"/>
                <w:b/>
                <w:bCs/>
                <w:kern w:val="0"/>
                <w:sz w:val="28"/>
                <w:szCs w:val="28"/>
              </w:rPr>
              <w:t>科技有限公司、潘苑玲、潘勇雄</w:t>
            </w:r>
          </w:p>
        </w:tc>
        <w:tc>
          <w:tcPr>
            <w:tcW w:w="1189"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委托评估位于被执行人潘勇雄持有的广州泰楚能源科技有限公司50%股权的市场价值（以评估日为评估基准日），</w:t>
            </w:r>
            <w:r>
              <w:rPr>
                <w:rFonts w:ascii="宋体" w:hAnsi="宋体" w:cs="宋体"/>
                <w:b/>
                <w:bCs/>
                <w:kern w:val="0"/>
                <w:sz w:val="28"/>
                <w:szCs w:val="28"/>
              </w:rPr>
              <w:t>委托编号（202</w:t>
            </w:r>
            <w:r>
              <w:rPr>
                <w:rFonts w:ascii="宋体" w:hAnsi="宋体" w:cs="宋体" w:hint="eastAsia"/>
                <w:b/>
                <w:bCs/>
                <w:kern w:val="0"/>
                <w:sz w:val="28"/>
                <w:szCs w:val="28"/>
              </w:rPr>
              <w:t>3</w:t>
            </w:r>
            <w:r>
              <w:rPr>
                <w:rFonts w:ascii="宋体" w:hAnsi="宋体" w:cs="宋体"/>
                <w:b/>
                <w:bCs/>
                <w:kern w:val="0"/>
                <w:sz w:val="28"/>
                <w:szCs w:val="28"/>
              </w:rPr>
              <w:t>）</w:t>
            </w:r>
            <w:proofErr w:type="gramStart"/>
            <w:r>
              <w:rPr>
                <w:rFonts w:ascii="宋体" w:hAnsi="宋体" w:cs="宋体"/>
                <w:b/>
                <w:bCs/>
                <w:kern w:val="0"/>
                <w:sz w:val="28"/>
                <w:szCs w:val="28"/>
              </w:rPr>
              <w:t>委评</w:t>
            </w:r>
            <w:r>
              <w:rPr>
                <w:rFonts w:ascii="宋体" w:hAnsi="宋体" w:cs="宋体" w:hint="eastAsia"/>
                <w:b/>
                <w:bCs/>
                <w:kern w:val="0"/>
                <w:sz w:val="28"/>
                <w:szCs w:val="28"/>
              </w:rPr>
              <w:t>42</w:t>
            </w:r>
            <w:r>
              <w:rPr>
                <w:rFonts w:ascii="宋体" w:hAnsi="宋体" w:cs="宋体"/>
                <w:b/>
                <w:bCs/>
                <w:kern w:val="0"/>
                <w:sz w:val="28"/>
                <w:szCs w:val="28"/>
              </w:rPr>
              <w:t>号</w:t>
            </w:r>
            <w:proofErr w:type="gramEnd"/>
          </w:p>
        </w:tc>
        <w:tc>
          <w:tcPr>
            <w:tcW w:w="1479"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4.广东中企华正诚资产房地产土地评估造价咨询有限公司</w:t>
            </w:r>
          </w:p>
        </w:tc>
      </w:tr>
      <w:tr w:rsidR="00284A2E" w:rsidTr="005822F9">
        <w:trPr>
          <w:trHeight w:val="1578"/>
        </w:trPr>
        <w:tc>
          <w:tcPr>
            <w:tcW w:w="1132"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lastRenderedPageBreak/>
              <w:t>（2022）粤0105执16422号</w:t>
            </w:r>
          </w:p>
        </w:tc>
        <w:tc>
          <w:tcPr>
            <w:tcW w:w="1200"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申请执行人：卜丙忱</w:t>
            </w:r>
          </w:p>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被执行人：温秋华</w:t>
            </w:r>
          </w:p>
        </w:tc>
        <w:tc>
          <w:tcPr>
            <w:tcW w:w="1189"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以评估日为基准日，委托评估被执行人温秋华持有的古蔺宏安药业有限公司持有的股权，</w:t>
            </w:r>
            <w:r>
              <w:rPr>
                <w:rFonts w:ascii="宋体" w:hAnsi="宋体" w:cs="宋体"/>
                <w:b/>
                <w:bCs/>
                <w:kern w:val="0"/>
                <w:sz w:val="28"/>
                <w:szCs w:val="28"/>
              </w:rPr>
              <w:t>委托编号（202</w:t>
            </w:r>
            <w:r>
              <w:rPr>
                <w:rFonts w:ascii="宋体" w:hAnsi="宋体" w:cs="宋体" w:hint="eastAsia"/>
                <w:b/>
                <w:bCs/>
                <w:kern w:val="0"/>
                <w:sz w:val="28"/>
                <w:szCs w:val="28"/>
              </w:rPr>
              <w:t>3</w:t>
            </w:r>
            <w:r>
              <w:rPr>
                <w:rFonts w:ascii="宋体" w:hAnsi="宋体" w:cs="宋体"/>
                <w:b/>
                <w:bCs/>
                <w:kern w:val="0"/>
                <w:sz w:val="28"/>
                <w:szCs w:val="28"/>
              </w:rPr>
              <w:t>）</w:t>
            </w:r>
            <w:proofErr w:type="gramStart"/>
            <w:r>
              <w:rPr>
                <w:rFonts w:ascii="宋体" w:hAnsi="宋体" w:cs="宋体"/>
                <w:b/>
                <w:bCs/>
                <w:kern w:val="0"/>
                <w:sz w:val="28"/>
                <w:szCs w:val="28"/>
              </w:rPr>
              <w:t>委评</w:t>
            </w:r>
            <w:r>
              <w:rPr>
                <w:rFonts w:ascii="宋体" w:hAnsi="宋体" w:cs="宋体" w:hint="eastAsia"/>
                <w:b/>
                <w:bCs/>
                <w:kern w:val="0"/>
                <w:sz w:val="28"/>
                <w:szCs w:val="28"/>
              </w:rPr>
              <w:t>45</w:t>
            </w:r>
            <w:r>
              <w:rPr>
                <w:rFonts w:ascii="宋体" w:hAnsi="宋体" w:cs="宋体"/>
                <w:b/>
                <w:bCs/>
                <w:kern w:val="0"/>
                <w:sz w:val="28"/>
                <w:szCs w:val="28"/>
              </w:rPr>
              <w:t>号</w:t>
            </w:r>
            <w:proofErr w:type="gramEnd"/>
          </w:p>
        </w:tc>
        <w:tc>
          <w:tcPr>
            <w:tcW w:w="1479"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5.广州</w:t>
            </w:r>
            <w:proofErr w:type="gramStart"/>
            <w:r>
              <w:rPr>
                <w:rFonts w:ascii="宋体" w:hAnsi="宋体" w:cs="宋体" w:hint="eastAsia"/>
                <w:b/>
                <w:bCs/>
                <w:kern w:val="0"/>
                <w:sz w:val="28"/>
                <w:szCs w:val="28"/>
              </w:rPr>
              <w:t>业勤资产</w:t>
            </w:r>
            <w:proofErr w:type="gramEnd"/>
            <w:r>
              <w:rPr>
                <w:rFonts w:ascii="宋体" w:hAnsi="宋体" w:cs="宋体" w:hint="eastAsia"/>
                <w:b/>
                <w:bCs/>
                <w:kern w:val="0"/>
                <w:sz w:val="28"/>
                <w:szCs w:val="28"/>
              </w:rPr>
              <w:t>评估土地房地产估价</w:t>
            </w:r>
          </w:p>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有限公司</w:t>
            </w:r>
          </w:p>
        </w:tc>
      </w:tr>
    </w:tbl>
    <w:p w:rsidR="00284A2E" w:rsidRDefault="00284A2E">
      <w:pPr>
        <w:tabs>
          <w:tab w:val="left" w:pos="13320"/>
        </w:tabs>
        <w:jc w:val="center"/>
        <w:rPr>
          <w:rFonts w:ascii="宋体" w:hAnsi="宋体" w:cs="宋体"/>
          <w:b/>
          <w:bCs/>
          <w:kern w:val="0"/>
          <w:sz w:val="28"/>
          <w:szCs w:val="28"/>
        </w:rPr>
      </w:pPr>
    </w:p>
    <w:tbl>
      <w:tblPr>
        <w:tblStyle w:val="a3"/>
        <w:tblW w:w="5185" w:type="pct"/>
        <w:tblInd w:w="0" w:type="dxa"/>
        <w:tblCellMar>
          <w:left w:w="108" w:type="dxa"/>
          <w:right w:w="108" w:type="dxa"/>
        </w:tblCellMar>
        <w:tblLook w:val="04A0" w:firstRow="1" w:lastRow="0" w:firstColumn="1" w:lastColumn="0" w:noHBand="0" w:noVBand="1"/>
      </w:tblPr>
      <w:tblGrid>
        <w:gridCol w:w="3132"/>
        <w:gridCol w:w="287"/>
        <w:gridCol w:w="3075"/>
        <w:gridCol w:w="3295"/>
        <w:gridCol w:w="4163"/>
      </w:tblGrid>
      <w:tr w:rsidR="00284A2E">
        <w:tc>
          <w:tcPr>
            <w:tcW w:w="5000" w:type="pct"/>
            <w:gridSpan w:val="5"/>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资产评估类</w:t>
            </w:r>
          </w:p>
        </w:tc>
      </w:tr>
      <w:tr w:rsidR="00284A2E">
        <w:tc>
          <w:tcPr>
            <w:tcW w:w="1122" w:type="pct"/>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案号</w:t>
            </w:r>
          </w:p>
        </w:tc>
        <w:tc>
          <w:tcPr>
            <w:tcW w:w="1205" w:type="pct"/>
            <w:gridSpan w:val="2"/>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当事人</w:t>
            </w:r>
          </w:p>
        </w:tc>
        <w:tc>
          <w:tcPr>
            <w:tcW w:w="1181" w:type="pct"/>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委托事项</w:t>
            </w:r>
          </w:p>
        </w:tc>
        <w:tc>
          <w:tcPr>
            <w:tcW w:w="1490" w:type="pct"/>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中介机构</w:t>
            </w:r>
          </w:p>
        </w:tc>
      </w:tr>
      <w:tr w:rsidR="00284A2E">
        <w:trPr>
          <w:trHeight w:val="1578"/>
        </w:trPr>
        <w:tc>
          <w:tcPr>
            <w:tcW w:w="1122"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（2023）粤0105民初1195号</w:t>
            </w:r>
          </w:p>
        </w:tc>
        <w:tc>
          <w:tcPr>
            <w:tcW w:w="1205" w:type="pct"/>
            <w:gridSpan w:val="2"/>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原告：冯燕芬、徐成锡</w:t>
            </w:r>
          </w:p>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被告：黄森财、黄转芳、黄骏</w:t>
            </w:r>
          </w:p>
        </w:tc>
        <w:tc>
          <w:tcPr>
            <w:tcW w:w="1181"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对因液化石油气爆炸导致的位于广州市海珠区太平南三巷9号房屋的家具家电的损失进行评估，</w:t>
            </w:r>
            <w:r>
              <w:rPr>
                <w:rFonts w:ascii="宋体" w:hAnsi="宋体" w:cs="宋体"/>
                <w:b/>
                <w:bCs/>
                <w:kern w:val="0"/>
                <w:sz w:val="28"/>
                <w:szCs w:val="28"/>
              </w:rPr>
              <w:t>委托编号（2023）</w:t>
            </w:r>
            <w:proofErr w:type="gramStart"/>
            <w:r>
              <w:rPr>
                <w:rFonts w:ascii="宋体" w:hAnsi="宋体" w:cs="宋体"/>
                <w:b/>
                <w:bCs/>
                <w:kern w:val="0"/>
                <w:sz w:val="28"/>
                <w:szCs w:val="28"/>
              </w:rPr>
              <w:t>委评</w:t>
            </w:r>
            <w:r>
              <w:rPr>
                <w:rFonts w:ascii="宋体" w:hAnsi="宋体" w:cs="宋体" w:hint="eastAsia"/>
                <w:b/>
                <w:bCs/>
                <w:kern w:val="0"/>
                <w:sz w:val="28"/>
                <w:szCs w:val="28"/>
              </w:rPr>
              <w:t>51</w:t>
            </w:r>
            <w:r>
              <w:rPr>
                <w:rFonts w:ascii="宋体" w:hAnsi="宋体" w:cs="宋体"/>
                <w:b/>
                <w:bCs/>
                <w:kern w:val="0"/>
                <w:sz w:val="28"/>
                <w:szCs w:val="28"/>
              </w:rPr>
              <w:t>号</w:t>
            </w:r>
            <w:proofErr w:type="gramEnd"/>
          </w:p>
        </w:tc>
        <w:tc>
          <w:tcPr>
            <w:tcW w:w="1490"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8.中联国际评估咨询有限公司</w:t>
            </w:r>
          </w:p>
        </w:tc>
      </w:tr>
      <w:tr w:rsidR="00284A2E">
        <w:trPr>
          <w:trHeight w:val="1578"/>
        </w:trPr>
        <w:tc>
          <w:tcPr>
            <w:tcW w:w="1122"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（2022）粤0105执16422号</w:t>
            </w:r>
          </w:p>
        </w:tc>
        <w:tc>
          <w:tcPr>
            <w:tcW w:w="1205" w:type="pct"/>
            <w:gridSpan w:val="2"/>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申请执行人：卜丙忱</w:t>
            </w:r>
          </w:p>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被执行人：温秋华</w:t>
            </w:r>
          </w:p>
        </w:tc>
        <w:tc>
          <w:tcPr>
            <w:tcW w:w="1181"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以评估日为基准，委托评估被执行人温秋华名下的位于广州市海珠区海联路2-10号地下室29号车位的产权，</w:t>
            </w:r>
            <w:r>
              <w:rPr>
                <w:rFonts w:ascii="宋体" w:hAnsi="宋体" w:cs="宋体"/>
                <w:b/>
                <w:bCs/>
                <w:kern w:val="0"/>
                <w:sz w:val="28"/>
                <w:szCs w:val="28"/>
              </w:rPr>
              <w:t>委托编号（2023）</w:t>
            </w:r>
            <w:proofErr w:type="gramStart"/>
            <w:r>
              <w:rPr>
                <w:rFonts w:ascii="宋体" w:hAnsi="宋体" w:cs="宋体"/>
                <w:b/>
                <w:bCs/>
                <w:kern w:val="0"/>
                <w:sz w:val="28"/>
                <w:szCs w:val="28"/>
              </w:rPr>
              <w:t>委评</w:t>
            </w:r>
            <w:r>
              <w:rPr>
                <w:rFonts w:ascii="宋体" w:hAnsi="宋体" w:cs="宋体" w:hint="eastAsia"/>
                <w:b/>
                <w:bCs/>
                <w:kern w:val="0"/>
                <w:sz w:val="28"/>
                <w:szCs w:val="28"/>
              </w:rPr>
              <w:t>46</w:t>
            </w:r>
            <w:r>
              <w:rPr>
                <w:rFonts w:ascii="宋体" w:hAnsi="宋体" w:cs="宋体"/>
                <w:b/>
                <w:bCs/>
                <w:kern w:val="0"/>
                <w:sz w:val="28"/>
                <w:szCs w:val="28"/>
              </w:rPr>
              <w:t>号</w:t>
            </w:r>
            <w:proofErr w:type="gramEnd"/>
          </w:p>
        </w:tc>
        <w:tc>
          <w:tcPr>
            <w:tcW w:w="1490"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4.</w:t>
            </w:r>
            <w:proofErr w:type="gramStart"/>
            <w:r>
              <w:rPr>
                <w:rFonts w:ascii="宋体" w:hAnsi="宋体" w:cs="宋体" w:hint="eastAsia"/>
                <w:b/>
                <w:bCs/>
                <w:kern w:val="0"/>
                <w:sz w:val="28"/>
                <w:szCs w:val="28"/>
              </w:rPr>
              <w:t>深圳市鹏信资产</w:t>
            </w:r>
            <w:proofErr w:type="gramEnd"/>
            <w:r>
              <w:rPr>
                <w:rFonts w:ascii="宋体" w:hAnsi="宋体" w:cs="宋体" w:hint="eastAsia"/>
                <w:b/>
                <w:bCs/>
                <w:kern w:val="0"/>
                <w:sz w:val="28"/>
                <w:szCs w:val="28"/>
              </w:rPr>
              <w:t>评估土地房地产</w:t>
            </w:r>
          </w:p>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估价有限公司广州分公司</w:t>
            </w:r>
          </w:p>
        </w:tc>
      </w:tr>
      <w:tr w:rsidR="00284A2E">
        <w:trPr>
          <w:trHeight w:val="1578"/>
        </w:trPr>
        <w:tc>
          <w:tcPr>
            <w:tcW w:w="1122"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（2022）粤0105执15423号</w:t>
            </w:r>
          </w:p>
        </w:tc>
        <w:tc>
          <w:tcPr>
            <w:tcW w:w="1205" w:type="pct"/>
            <w:gridSpan w:val="2"/>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申请人执行人：广州达旺餐饮企业管理咨询有限公司</w:t>
            </w:r>
          </w:p>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被执行人：</w:t>
            </w:r>
            <w:proofErr w:type="gramStart"/>
            <w:r>
              <w:rPr>
                <w:rFonts w:ascii="宋体" w:hAnsi="宋体" w:cs="宋体" w:hint="eastAsia"/>
                <w:b/>
                <w:bCs/>
                <w:kern w:val="0"/>
                <w:sz w:val="28"/>
                <w:szCs w:val="28"/>
              </w:rPr>
              <w:t>广州市哈艺影院</w:t>
            </w:r>
            <w:proofErr w:type="gramEnd"/>
            <w:r>
              <w:rPr>
                <w:rFonts w:ascii="宋体" w:hAnsi="宋体" w:cs="宋体" w:hint="eastAsia"/>
                <w:b/>
                <w:bCs/>
                <w:kern w:val="0"/>
                <w:sz w:val="28"/>
                <w:szCs w:val="28"/>
              </w:rPr>
              <w:t>有限公司</w:t>
            </w:r>
          </w:p>
        </w:tc>
        <w:tc>
          <w:tcPr>
            <w:tcW w:w="1181"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委托评估查封被执行人</w:t>
            </w:r>
            <w:proofErr w:type="gramStart"/>
            <w:r>
              <w:rPr>
                <w:rFonts w:ascii="宋体" w:hAnsi="宋体" w:cs="宋体" w:hint="eastAsia"/>
                <w:b/>
                <w:bCs/>
                <w:kern w:val="0"/>
                <w:sz w:val="28"/>
                <w:szCs w:val="28"/>
              </w:rPr>
              <w:t>广州市哈艺影院</w:t>
            </w:r>
            <w:proofErr w:type="gramEnd"/>
            <w:r>
              <w:rPr>
                <w:rFonts w:ascii="宋体" w:hAnsi="宋体" w:cs="宋体" w:hint="eastAsia"/>
                <w:b/>
                <w:bCs/>
                <w:kern w:val="0"/>
                <w:sz w:val="28"/>
                <w:szCs w:val="28"/>
              </w:rPr>
              <w:t>有限公司存放于在广州市海珠区石榴岗路10号设备【电影放映设备（放映机、放映机座、放映服务器、3D设备*30、空调*39、音响设备*163）。详见查封、扣押财产清单和《耀莱成龙国际影城（广州哈艺-赤岗店）固定资产免费存放至业主房仓库明细表》】的市场价值（以评</w:t>
            </w:r>
            <w:r>
              <w:rPr>
                <w:rFonts w:ascii="宋体" w:hAnsi="宋体" w:cs="宋体" w:hint="eastAsia"/>
                <w:b/>
                <w:bCs/>
                <w:kern w:val="0"/>
                <w:sz w:val="28"/>
                <w:szCs w:val="28"/>
              </w:rPr>
              <w:lastRenderedPageBreak/>
              <w:t>估日为评估基准日），</w:t>
            </w:r>
            <w:r>
              <w:rPr>
                <w:rFonts w:ascii="宋体" w:hAnsi="宋体" w:cs="宋体"/>
                <w:b/>
                <w:bCs/>
                <w:kern w:val="0"/>
                <w:sz w:val="28"/>
                <w:szCs w:val="28"/>
              </w:rPr>
              <w:t>委托编号（2023）</w:t>
            </w:r>
            <w:proofErr w:type="gramStart"/>
            <w:r>
              <w:rPr>
                <w:rFonts w:ascii="宋体" w:hAnsi="宋体" w:cs="宋体"/>
                <w:b/>
                <w:bCs/>
                <w:kern w:val="0"/>
                <w:sz w:val="28"/>
                <w:szCs w:val="28"/>
              </w:rPr>
              <w:t>委评</w:t>
            </w:r>
            <w:r>
              <w:rPr>
                <w:rFonts w:ascii="宋体" w:hAnsi="宋体" w:cs="宋体" w:hint="eastAsia"/>
                <w:b/>
                <w:bCs/>
                <w:kern w:val="0"/>
                <w:sz w:val="28"/>
                <w:szCs w:val="28"/>
              </w:rPr>
              <w:t>41</w:t>
            </w:r>
            <w:r>
              <w:rPr>
                <w:rFonts w:ascii="宋体" w:hAnsi="宋体" w:cs="宋体"/>
                <w:b/>
                <w:bCs/>
                <w:kern w:val="0"/>
                <w:sz w:val="28"/>
                <w:szCs w:val="28"/>
              </w:rPr>
              <w:t>号</w:t>
            </w:r>
            <w:proofErr w:type="gramEnd"/>
          </w:p>
        </w:tc>
        <w:tc>
          <w:tcPr>
            <w:tcW w:w="1490"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lastRenderedPageBreak/>
              <w:t>12.广州新日华明资产评估有限公司</w:t>
            </w:r>
          </w:p>
        </w:tc>
      </w:tr>
      <w:tr w:rsidR="00284A2E">
        <w:tc>
          <w:tcPr>
            <w:tcW w:w="5000" w:type="pct"/>
            <w:gridSpan w:val="5"/>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lastRenderedPageBreak/>
              <w:t>会计审计类</w:t>
            </w:r>
          </w:p>
        </w:tc>
      </w:tr>
      <w:tr w:rsidR="00284A2E">
        <w:tc>
          <w:tcPr>
            <w:tcW w:w="1122" w:type="pct"/>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案号</w:t>
            </w:r>
          </w:p>
        </w:tc>
        <w:tc>
          <w:tcPr>
            <w:tcW w:w="1205" w:type="pct"/>
            <w:gridSpan w:val="2"/>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当事人</w:t>
            </w:r>
          </w:p>
        </w:tc>
        <w:tc>
          <w:tcPr>
            <w:tcW w:w="1181" w:type="pct"/>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委托事项</w:t>
            </w:r>
          </w:p>
        </w:tc>
        <w:tc>
          <w:tcPr>
            <w:tcW w:w="1490" w:type="pct"/>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中介机构</w:t>
            </w:r>
          </w:p>
        </w:tc>
      </w:tr>
      <w:tr w:rsidR="00284A2E">
        <w:trPr>
          <w:trHeight w:val="1578"/>
        </w:trPr>
        <w:tc>
          <w:tcPr>
            <w:tcW w:w="1122"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（2022）粤0105民初20907号</w:t>
            </w:r>
          </w:p>
        </w:tc>
        <w:tc>
          <w:tcPr>
            <w:tcW w:w="1205" w:type="pct"/>
            <w:gridSpan w:val="2"/>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原告：吕思瑶</w:t>
            </w:r>
          </w:p>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被告：广州洛施电子商务有限公司</w:t>
            </w:r>
          </w:p>
        </w:tc>
        <w:tc>
          <w:tcPr>
            <w:tcW w:w="1181"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对申请人广州洛施电子商务有限公司与被申请人吕思瑶双方合作的“</w:t>
            </w:r>
            <w:proofErr w:type="spellStart"/>
            <w:r>
              <w:rPr>
                <w:rFonts w:ascii="宋体" w:hAnsi="宋体" w:cs="宋体" w:hint="eastAsia"/>
                <w:b/>
                <w:bCs/>
                <w:kern w:val="0"/>
                <w:sz w:val="28"/>
                <w:szCs w:val="28"/>
              </w:rPr>
              <w:t>Joykiki</w:t>
            </w:r>
            <w:proofErr w:type="spellEnd"/>
            <w:r>
              <w:rPr>
                <w:rFonts w:ascii="宋体" w:hAnsi="宋体" w:cs="宋体" w:hint="eastAsia"/>
                <w:b/>
                <w:bCs/>
                <w:kern w:val="0"/>
                <w:sz w:val="28"/>
                <w:szCs w:val="28"/>
              </w:rPr>
              <w:t>”个体店直播项目自2022年3月1日至2022年9月30日的财务情况进行司法审计，委托编号（2023）</w:t>
            </w:r>
            <w:proofErr w:type="gramStart"/>
            <w:r>
              <w:rPr>
                <w:rFonts w:ascii="宋体" w:hAnsi="宋体" w:cs="宋体" w:hint="eastAsia"/>
                <w:b/>
                <w:bCs/>
                <w:kern w:val="0"/>
                <w:sz w:val="28"/>
                <w:szCs w:val="28"/>
              </w:rPr>
              <w:t>委评48号</w:t>
            </w:r>
            <w:proofErr w:type="gramEnd"/>
          </w:p>
          <w:p w:rsidR="00284A2E" w:rsidRDefault="00284A2E">
            <w:pPr>
              <w:tabs>
                <w:tab w:val="left" w:pos="13320"/>
              </w:tabs>
              <w:jc w:val="center"/>
              <w:rPr>
                <w:rFonts w:ascii="宋体" w:hAnsi="宋体" w:cs="宋体"/>
                <w:b/>
                <w:bCs/>
                <w:kern w:val="0"/>
                <w:sz w:val="28"/>
                <w:szCs w:val="28"/>
              </w:rPr>
            </w:pPr>
          </w:p>
        </w:tc>
        <w:tc>
          <w:tcPr>
            <w:tcW w:w="1490"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17.广州市大公会计师事务所有限公司</w:t>
            </w:r>
          </w:p>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4.广东中职信会计师事务所（特殊普通合伙</w:t>
            </w:r>
          </w:p>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20.大华会计师事务所（特殊普通合伙）广州分所</w:t>
            </w:r>
          </w:p>
        </w:tc>
      </w:tr>
      <w:tr w:rsidR="00284A2E">
        <w:tc>
          <w:tcPr>
            <w:tcW w:w="5000" w:type="pct"/>
            <w:gridSpan w:val="5"/>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房地产评估类</w:t>
            </w:r>
          </w:p>
        </w:tc>
      </w:tr>
      <w:tr w:rsidR="00284A2E">
        <w:tc>
          <w:tcPr>
            <w:tcW w:w="1122" w:type="pct"/>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案号</w:t>
            </w:r>
          </w:p>
        </w:tc>
        <w:tc>
          <w:tcPr>
            <w:tcW w:w="1205" w:type="pct"/>
            <w:gridSpan w:val="2"/>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当事人</w:t>
            </w:r>
          </w:p>
        </w:tc>
        <w:tc>
          <w:tcPr>
            <w:tcW w:w="1181" w:type="pct"/>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委托事项</w:t>
            </w:r>
          </w:p>
        </w:tc>
        <w:tc>
          <w:tcPr>
            <w:tcW w:w="1490" w:type="pct"/>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中介机构</w:t>
            </w:r>
          </w:p>
        </w:tc>
      </w:tr>
      <w:tr w:rsidR="00284A2E">
        <w:trPr>
          <w:trHeight w:val="1578"/>
        </w:trPr>
        <w:tc>
          <w:tcPr>
            <w:tcW w:w="1122"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（2023）粤0105民初1300号</w:t>
            </w:r>
          </w:p>
        </w:tc>
        <w:tc>
          <w:tcPr>
            <w:tcW w:w="1205" w:type="pct"/>
            <w:gridSpan w:val="2"/>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原告;梁彪</w:t>
            </w:r>
          </w:p>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被告：</w:t>
            </w:r>
            <w:proofErr w:type="gramStart"/>
            <w:r>
              <w:rPr>
                <w:rFonts w:ascii="宋体" w:hAnsi="宋体" w:cs="宋体" w:hint="eastAsia"/>
                <w:b/>
                <w:bCs/>
                <w:kern w:val="0"/>
                <w:sz w:val="28"/>
                <w:szCs w:val="28"/>
              </w:rPr>
              <w:t>苗慧君</w:t>
            </w:r>
            <w:proofErr w:type="gramEnd"/>
          </w:p>
        </w:tc>
        <w:tc>
          <w:tcPr>
            <w:tcW w:w="1181"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对位于广东省佛山市顺德区北</w:t>
            </w:r>
            <w:proofErr w:type="gramStart"/>
            <w:r>
              <w:rPr>
                <w:rFonts w:ascii="宋体" w:hAnsi="宋体" w:cs="宋体" w:hint="eastAsia"/>
                <w:b/>
                <w:bCs/>
                <w:kern w:val="0"/>
                <w:sz w:val="28"/>
                <w:szCs w:val="28"/>
              </w:rPr>
              <w:t>滘</w:t>
            </w:r>
            <w:proofErr w:type="gramEnd"/>
            <w:r>
              <w:rPr>
                <w:rFonts w:ascii="宋体" w:hAnsi="宋体" w:cs="宋体" w:hint="eastAsia"/>
                <w:b/>
                <w:bCs/>
                <w:kern w:val="0"/>
                <w:sz w:val="28"/>
                <w:szCs w:val="28"/>
              </w:rPr>
              <w:t>镇水口村委会</w:t>
            </w:r>
            <w:proofErr w:type="gramStart"/>
            <w:r>
              <w:rPr>
                <w:rFonts w:ascii="宋体" w:hAnsi="宋体" w:cs="宋体" w:hint="eastAsia"/>
                <w:b/>
                <w:bCs/>
                <w:kern w:val="0"/>
                <w:sz w:val="28"/>
                <w:szCs w:val="28"/>
              </w:rPr>
              <w:t>僚</w:t>
            </w:r>
            <w:proofErr w:type="gramEnd"/>
            <w:r>
              <w:rPr>
                <w:rFonts w:ascii="宋体" w:hAnsi="宋体" w:cs="宋体" w:hint="eastAsia"/>
                <w:b/>
                <w:bCs/>
                <w:kern w:val="0"/>
                <w:sz w:val="28"/>
                <w:szCs w:val="28"/>
              </w:rPr>
              <w:t>龙</w:t>
            </w:r>
            <w:proofErr w:type="gramStart"/>
            <w:r>
              <w:rPr>
                <w:rFonts w:ascii="宋体" w:hAnsi="宋体" w:cs="宋体" w:hint="eastAsia"/>
                <w:b/>
                <w:bCs/>
                <w:kern w:val="0"/>
                <w:sz w:val="28"/>
                <w:szCs w:val="28"/>
              </w:rPr>
              <w:t>路悠步熙园</w:t>
            </w:r>
            <w:proofErr w:type="gramEnd"/>
            <w:r>
              <w:rPr>
                <w:rFonts w:ascii="宋体" w:hAnsi="宋体" w:cs="宋体" w:hint="eastAsia"/>
                <w:b/>
                <w:bCs/>
                <w:kern w:val="0"/>
                <w:sz w:val="28"/>
                <w:szCs w:val="28"/>
              </w:rPr>
              <w:t>1座1001房房屋于2023年3月30日的市场价值进行评估，委托编号（2023）</w:t>
            </w:r>
            <w:proofErr w:type="gramStart"/>
            <w:r>
              <w:rPr>
                <w:rFonts w:ascii="宋体" w:hAnsi="宋体" w:cs="宋体" w:hint="eastAsia"/>
                <w:b/>
                <w:bCs/>
                <w:kern w:val="0"/>
                <w:sz w:val="28"/>
                <w:szCs w:val="28"/>
              </w:rPr>
              <w:t>委评40号</w:t>
            </w:r>
            <w:proofErr w:type="gramEnd"/>
          </w:p>
          <w:p w:rsidR="00284A2E" w:rsidRDefault="00284A2E">
            <w:pPr>
              <w:tabs>
                <w:tab w:val="left" w:pos="13320"/>
              </w:tabs>
              <w:jc w:val="center"/>
              <w:rPr>
                <w:rFonts w:ascii="宋体" w:hAnsi="宋体" w:cs="宋体"/>
                <w:b/>
                <w:bCs/>
                <w:kern w:val="0"/>
                <w:sz w:val="28"/>
                <w:szCs w:val="28"/>
              </w:rPr>
            </w:pPr>
          </w:p>
        </w:tc>
        <w:tc>
          <w:tcPr>
            <w:tcW w:w="1490"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10. 广东南粤房地产土地资产评估与规划测绘有限公司</w:t>
            </w:r>
          </w:p>
        </w:tc>
      </w:tr>
      <w:tr w:rsidR="00284A2E">
        <w:tc>
          <w:tcPr>
            <w:tcW w:w="5000" w:type="pct"/>
            <w:gridSpan w:val="5"/>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工程造价类</w:t>
            </w:r>
          </w:p>
        </w:tc>
      </w:tr>
      <w:tr w:rsidR="00284A2E">
        <w:tc>
          <w:tcPr>
            <w:tcW w:w="1225" w:type="pct"/>
            <w:gridSpan w:val="2"/>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案号</w:t>
            </w:r>
          </w:p>
        </w:tc>
        <w:tc>
          <w:tcPr>
            <w:tcW w:w="1102" w:type="pct"/>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当事人</w:t>
            </w:r>
          </w:p>
        </w:tc>
        <w:tc>
          <w:tcPr>
            <w:tcW w:w="1181" w:type="pct"/>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委托事项</w:t>
            </w:r>
          </w:p>
        </w:tc>
        <w:tc>
          <w:tcPr>
            <w:tcW w:w="1490" w:type="pct"/>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中介机构</w:t>
            </w:r>
          </w:p>
        </w:tc>
      </w:tr>
      <w:tr w:rsidR="00284A2E">
        <w:trPr>
          <w:trHeight w:val="90"/>
        </w:trPr>
        <w:tc>
          <w:tcPr>
            <w:tcW w:w="1225" w:type="pct"/>
            <w:gridSpan w:val="2"/>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（2022）粤0105民初16888号</w:t>
            </w:r>
          </w:p>
        </w:tc>
        <w:tc>
          <w:tcPr>
            <w:tcW w:w="1102"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原告：深圳市任飞园林工程有限公司</w:t>
            </w:r>
          </w:p>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被告：</w:t>
            </w:r>
            <w:proofErr w:type="gramStart"/>
            <w:r>
              <w:rPr>
                <w:rFonts w:ascii="宋体" w:hAnsi="宋体" w:cs="宋体" w:hint="eastAsia"/>
                <w:b/>
                <w:bCs/>
                <w:kern w:val="0"/>
                <w:sz w:val="28"/>
                <w:szCs w:val="28"/>
              </w:rPr>
              <w:t>广州冠万通信</w:t>
            </w:r>
            <w:proofErr w:type="gramEnd"/>
            <w:r>
              <w:rPr>
                <w:rFonts w:ascii="宋体" w:hAnsi="宋体" w:cs="宋体" w:hint="eastAsia"/>
                <w:b/>
                <w:bCs/>
                <w:kern w:val="0"/>
                <w:sz w:val="28"/>
                <w:szCs w:val="28"/>
              </w:rPr>
              <w:t>科技责任有限公司、广州欣宇通信有限公司、牟红</w:t>
            </w:r>
          </w:p>
        </w:tc>
        <w:tc>
          <w:tcPr>
            <w:tcW w:w="1181"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对涉案14个工程站点的外电工程及1个工程站点土建工程进行工程造价鉴定（</w:t>
            </w:r>
            <w:proofErr w:type="gramStart"/>
            <w:r>
              <w:rPr>
                <w:rFonts w:ascii="宋体" w:hAnsi="宋体" w:cs="宋体" w:hint="eastAsia"/>
                <w:b/>
                <w:bCs/>
                <w:kern w:val="0"/>
                <w:sz w:val="28"/>
                <w:szCs w:val="28"/>
              </w:rPr>
              <w:t>附工程</w:t>
            </w:r>
            <w:proofErr w:type="gramEnd"/>
            <w:r>
              <w:rPr>
                <w:rFonts w:ascii="宋体" w:hAnsi="宋体" w:cs="宋体" w:hint="eastAsia"/>
                <w:b/>
                <w:bCs/>
                <w:kern w:val="0"/>
                <w:sz w:val="28"/>
                <w:szCs w:val="28"/>
              </w:rPr>
              <w:t>站点及工程项目明细表） ，委托编号（2023）</w:t>
            </w:r>
            <w:proofErr w:type="gramStart"/>
            <w:r>
              <w:rPr>
                <w:rFonts w:ascii="宋体" w:hAnsi="宋体" w:cs="宋体" w:hint="eastAsia"/>
                <w:b/>
                <w:bCs/>
                <w:kern w:val="0"/>
                <w:sz w:val="28"/>
                <w:szCs w:val="28"/>
              </w:rPr>
              <w:t>委评44号</w:t>
            </w:r>
            <w:proofErr w:type="gramEnd"/>
          </w:p>
          <w:p w:rsidR="00284A2E" w:rsidRDefault="00284A2E">
            <w:pPr>
              <w:tabs>
                <w:tab w:val="left" w:pos="13320"/>
              </w:tabs>
              <w:jc w:val="center"/>
              <w:rPr>
                <w:rFonts w:ascii="宋体" w:hAnsi="宋体" w:cs="宋体"/>
                <w:b/>
                <w:bCs/>
                <w:kern w:val="0"/>
                <w:sz w:val="28"/>
                <w:szCs w:val="28"/>
              </w:rPr>
            </w:pPr>
          </w:p>
        </w:tc>
        <w:tc>
          <w:tcPr>
            <w:tcW w:w="1490"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lastRenderedPageBreak/>
              <w:t>11. 广东华禹工程咨询有限公司</w:t>
            </w:r>
          </w:p>
        </w:tc>
      </w:tr>
      <w:tr w:rsidR="00284A2E">
        <w:trPr>
          <w:trHeight w:val="1578"/>
        </w:trPr>
        <w:tc>
          <w:tcPr>
            <w:tcW w:w="1225" w:type="pct"/>
            <w:gridSpan w:val="2"/>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lastRenderedPageBreak/>
              <w:t>（2023）粤0105民初688号</w:t>
            </w:r>
          </w:p>
        </w:tc>
        <w:tc>
          <w:tcPr>
            <w:tcW w:w="1102"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原告：</w:t>
            </w:r>
            <w:proofErr w:type="gramStart"/>
            <w:r>
              <w:rPr>
                <w:rFonts w:ascii="宋体" w:hAnsi="宋体" w:cs="宋体" w:hint="eastAsia"/>
                <w:b/>
                <w:bCs/>
                <w:kern w:val="0"/>
                <w:sz w:val="28"/>
                <w:szCs w:val="28"/>
              </w:rPr>
              <w:t>唐嘉辉</w:t>
            </w:r>
            <w:proofErr w:type="gramEnd"/>
          </w:p>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被告：广州市</w:t>
            </w:r>
            <w:proofErr w:type="gramStart"/>
            <w:r>
              <w:rPr>
                <w:rFonts w:ascii="宋体" w:hAnsi="宋体" w:cs="宋体" w:hint="eastAsia"/>
                <w:b/>
                <w:bCs/>
                <w:kern w:val="0"/>
                <w:sz w:val="28"/>
                <w:szCs w:val="28"/>
              </w:rPr>
              <w:t>涛景企业</w:t>
            </w:r>
            <w:proofErr w:type="gramEnd"/>
            <w:r>
              <w:rPr>
                <w:rFonts w:ascii="宋体" w:hAnsi="宋体" w:cs="宋体" w:hint="eastAsia"/>
                <w:b/>
                <w:bCs/>
                <w:kern w:val="0"/>
                <w:sz w:val="28"/>
                <w:szCs w:val="28"/>
              </w:rPr>
              <w:t>发展有限公司</w:t>
            </w:r>
          </w:p>
        </w:tc>
        <w:tc>
          <w:tcPr>
            <w:tcW w:w="1181"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对位于广州市海珠区南洲路32号首层第1号铺的室内装修价值进行评估（评估基准日为：2022年12月30日），委托编号（2023）</w:t>
            </w:r>
            <w:proofErr w:type="gramStart"/>
            <w:r>
              <w:rPr>
                <w:rFonts w:ascii="宋体" w:hAnsi="宋体" w:cs="宋体" w:hint="eastAsia"/>
                <w:b/>
                <w:bCs/>
                <w:kern w:val="0"/>
                <w:sz w:val="28"/>
                <w:szCs w:val="28"/>
              </w:rPr>
              <w:t>委评43号</w:t>
            </w:r>
            <w:proofErr w:type="gramEnd"/>
          </w:p>
          <w:p w:rsidR="00284A2E" w:rsidRDefault="00284A2E">
            <w:pPr>
              <w:tabs>
                <w:tab w:val="left" w:pos="13320"/>
              </w:tabs>
              <w:jc w:val="center"/>
              <w:rPr>
                <w:rFonts w:ascii="宋体" w:hAnsi="宋体" w:cs="宋体"/>
                <w:b/>
                <w:bCs/>
                <w:kern w:val="0"/>
                <w:sz w:val="28"/>
                <w:szCs w:val="28"/>
              </w:rPr>
            </w:pPr>
          </w:p>
        </w:tc>
        <w:tc>
          <w:tcPr>
            <w:tcW w:w="1490"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45.广州市建鋐建筑技术咨询有限公司</w:t>
            </w:r>
          </w:p>
        </w:tc>
      </w:tr>
      <w:tr w:rsidR="00284A2E">
        <w:trPr>
          <w:trHeight w:val="1578"/>
        </w:trPr>
        <w:tc>
          <w:tcPr>
            <w:tcW w:w="1225" w:type="pct"/>
            <w:gridSpan w:val="2"/>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（2023）粤0105民初1195号</w:t>
            </w:r>
          </w:p>
        </w:tc>
        <w:tc>
          <w:tcPr>
            <w:tcW w:w="1102"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原告：冯燕芬、徐成锡</w:t>
            </w:r>
          </w:p>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被告：黄森财、黄转芳、黄骏</w:t>
            </w:r>
          </w:p>
        </w:tc>
        <w:tc>
          <w:tcPr>
            <w:tcW w:w="1181"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对因液化石油气爆炸导致的位于广州市海珠区太平南三巷9号房屋的重建费用、装修费用、垃圾清理费用进行评估，评估基准日为2021年1月16日。委托编号（2023）</w:t>
            </w:r>
            <w:proofErr w:type="gramStart"/>
            <w:r>
              <w:rPr>
                <w:rFonts w:ascii="宋体" w:hAnsi="宋体" w:cs="宋体" w:hint="eastAsia"/>
                <w:b/>
                <w:bCs/>
                <w:kern w:val="0"/>
                <w:sz w:val="28"/>
                <w:szCs w:val="28"/>
              </w:rPr>
              <w:t>委评50号</w:t>
            </w:r>
            <w:proofErr w:type="gramEnd"/>
          </w:p>
          <w:p w:rsidR="00284A2E" w:rsidRDefault="00284A2E">
            <w:pPr>
              <w:tabs>
                <w:tab w:val="left" w:pos="13320"/>
              </w:tabs>
              <w:jc w:val="center"/>
              <w:rPr>
                <w:rFonts w:ascii="宋体" w:hAnsi="宋体" w:cs="宋体"/>
                <w:b/>
                <w:bCs/>
                <w:kern w:val="0"/>
                <w:sz w:val="28"/>
                <w:szCs w:val="28"/>
              </w:rPr>
            </w:pPr>
          </w:p>
        </w:tc>
        <w:tc>
          <w:tcPr>
            <w:tcW w:w="1490" w:type="pct"/>
            <w:vAlign w:val="center"/>
          </w:tcPr>
          <w:p w:rsidR="00284A2E" w:rsidRDefault="005822F9">
            <w:pPr>
              <w:tabs>
                <w:tab w:val="left" w:pos="13320"/>
              </w:tabs>
              <w:jc w:val="center"/>
              <w:rPr>
                <w:rFonts w:ascii="宋体" w:hAnsi="宋体" w:cs="宋体"/>
                <w:b/>
                <w:bCs/>
                <w:kern w:val="0"/>
                <w:sz w:val="28"/>
                <w:szCs w:val="28"/>
              </w:rPr>
            </w:pPr>
            <w:r>
              <w:rPr>
                <w:rFonts w:ascii="宋体" w:hAnsi="宋体" w:cs="宋体" w:hint="eastAsia"/>
                <w:b/>
                <w:bCs/>
                <w:kern w:val="0"/>
                <w:sz w:val="28"/>
                <w:szCs w:val="28"/>
              </w:rPr>
              <w:t>25.</w:t>
            </w:r>
            <w:proofErr w:type="gramStart"/>
            <w:r>
              <w:rPr>
                <w:rFonts w:ascii="宋体" w:hAnsi="宋体" w:cs="宋体" w:hint="eastAsia"/>
                <w:b/>
                <w:bCs/>
                <w:kern w:val="0"/>
                <w:sz w:val="28"/>
                <w:szCs w:val="28"/>
              </w:rPr>
              <w:t>广东天粤工程</w:t>
            </w:r>
            <w:proofErr w:type="gramEnd"/>
            <w:r>
              <w:rPr>
                <w:rFonts w:ascii="宋体" w:hAnsi="宋体" w:cs="宋体" w:hint="eastAsia"/>
                <w:b/>
                <w:bCs/>
                <w:kern w:val="0"/>
                <w:sz w:val="28"/>
                <w:szCs w:val="28"/>
              </w:rPr>
              <w:t>造价咨询有限公司</w:t>
            </w:r>
          </w:p>
        </w:tc>
      </w:tr>
    </w:tbl>
    <w:p w:rsidR="00284A2E" w:rsidRDefault="005822F9">
      <w:pPr>
        <w:ind w:firstLine="522"/>
        <w:jc w:val="right"/>
        <w:rPr>
          <w:sz w:val="28"/>
          <w:szCs w:val="28"/>
        </w:rPr>
      </w:pPr>
      <w:r>
        <w:rPr>
          <w:rFonts w:hint="eastAsia"/>
          <w:b/>
          <w:bCs/>
          <w:sz w:val="28"/>
          <w:szCs w:val="28"/>
        </w:rPr>
        <w:t>2023</w:t>
      </w:r>
      <w:r>
        <w:rPr>
          <w:rFonts w:hint="eastAsia"/>
          <w:b/>
          <w:bCs/>
          <w:sz w:val="28"/>
          <w:szCs w:val="28"/>
        </w:rPr>
        <w:t>年</w:t>
      </w:r>
      <w:r>
        <w:rPr>
          <w:rFonts w:hint="eastAsia"/>
          <w:b/>
          <w:bCs/>
          <w:sz w:val="28"/>
          <w:szCs w:val="28"/>
        </w:rPr>
        <w:t>4</w:t>
      </w:r>
      <w:r>
        <w:rPr>
          <w:rFonts w:hint="eastAsia"/>
          <w:b/>
          <w:bCs/>
          <w:sz w:val="28"/>
          <w:szCs w:val="28"/>
        </w:rPr>
        <w:t>月</w:t>
      </w:r>
      <w:r>
        <w:rPr>
          <w:rFonts w:hint="eastAsia"/>
          <w:b/>
          <w:bCs/>
          <w:sz w:val="28"/>
          <w:szCs w:val="28"/>
        </w:rPr>
        <w:t>25</w:t>
      </w:r>
      <w:r>
        <w:rPr>
          <w:rFonts w:hint="eastAsia"/>
          <w:b/>
          <w:bCs/>
          <w:sz w:val="28"/>
          <w:szCs w:val="28"/>
        </w:rPr>
        <w:t>日</w:t>
      </w:r>
    </w:p>
    <w:sectPr w:rsidR="00284A2E">
      <w:pgSz w:w="16838" w:h="23811"/>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694707"/>
    <w:multiLevelType w:val="singleLevel"/>
    <w:tmpl w:val="8F694707"/>
    <w:lvl w:ilvl="0">
      <w:start w:val="17"/>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C431DE"/>
    <w:rsid w:val="000B0E7E"/>
    <w:rsid w:val="00284A2E"/>
    <w:rsid w:val="005822F9"/>
    <w:rsid w:val="017716F4"/>
    <w:rsid w:val="01C431DE"/>
    <w:rsid w:val="0B753148"/>
    <w:rsid w:val="0CBF0B1F"/>
    <w:rsid w:val="16DB02FD"/>
    <w:rsid w:val="1D2D73DF"/>
    <w:rsid w:val="22196184"/>
    <w:rsid w:val="281F64BE"/>
    <w:rsid w:val="2DFB2564"/>
    <w:rsid w:val="32D57EA5"/>
    <w:rsid w:val="35FC7E3E"/>
    <w:rsid w:val="368D0A96"/>
    <w:rsid w:val="40610FCA"/>
    <w:rsid w:val="42FF4ACA"/>
    <w:rsid w:val="48FF3A76"/>
    <w:rsid w:val="492A2738"/>
    <w:rsid w:val="4AFC64BF"/>
    <w:rsid w:val="4D7B7443"/>
    <w:rsid w:val="4E255D2C"/>
    <w:rsid w:val="4EF37BD9"/>
    <w:rsid w:val="58C779E0"/>
    <w:rsid w:val="5C7F0CFE"/>
    <w:rsid w:val="5FB52C88"/>
    <w:rsid w:val="61477910"/>
    <w:rsid w:val="63500CFE"/>
    <w:rsid w:val="6578453C"/>
    <w:rsid w:val="67D22629"/>
    <w:rsid w:val="685C1EF3"/>
    <w:rsid w:val="69856F14"/>
    <w:rsid w:val="6C726189"/>
    <w:rsid w:val="700C465A"/>
    <w:rsid w:val="725B321B"/>
    <w:rsid w:val="75231A99"/>
    <w:rsid w:val="753D12FE"/>
    <w:rsid w:val="75BC2223"/>
    <w:rsid w:val="7A170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9</Pages>
  <Words>826</Words>
  <Characters>4709</Characters>
  <Application>Microsoft Office Word</Application>
  <DocSecurity>0</DocSecurity>
  <Lines>39</Lines>
  <Paragraphs>11</Paragraphs>
  <ScaleCrop>false</ScaleCrop>
  <Company/>
  <LinksUpToDate>false</LinksUpToDate>
  <CharactersWithSpaces>5524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hzfy</dc:creator>
  <cp:lastModifiedBy>lenovo</cp:lastModifiedBy>
  <cp:revision>3</cp:revision>
  <dcterms:created xsi:type="dcterms:W3CDTF">2023-04-24T08:46:00Z</dcterms:created>
  <dcterms:modified xsi:type="dcterms:W3CDTF">2023-04-26T07:44:00Z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B1DB68D1D9B946F2B0C940C115F5A3A3</vt:lpwstr>
  </property>
</Properties>
</file>