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AD8" w:rsidRDefault="00115F2B" w:rsidP="00945AD8">
      <w:pPr>
        <w:widowControl/>
        <w:shd w:val="clear" w:color="auto" w:fill="FFFFFF"/>
        <w:spacing w:before="100" w:beforeAutospacing="1" w:after="100" w:afterAutospacing="1" w:line="360" w:lineRule="atLeast"/>
        <w:jc w:val="center"/>
        <w:outlineLvl w:val="1"/>
        <w:rPr>
          <w:rFonts w:ascii="宋体" w:eastAsia="宋体" w:hAnsi="宋体" w:cs="宋体"/>
          <w:b/>
          <w:bCs/>
          <w:kern w:val="36"/>
          <w:sz w:val="36"/>
          <w:szCs w:val="36"/>
        </w:rPr>
      </w:pPr>
      <w:r w:rsidRPr="00115F2B">
        <w:rPr>
          <w:rFonts w:ascii="宋体" w:eastAsia="宋体" w:hAnsi="宋体" w:cs="宋体" w:hint="eastAsia"/>
          <w:b/>
          <w:bCs/>
          <w:kern w:val="36"/>
          <w:sz w:val="36"/>
          <w:szCs w:val="36"/>
        </w:rPr>
        <w:t>广东省广州市海珠区人民法院</w:t>
      </w:r>
      <w:r w:rsidR="00945AD8">
        <w:rPr>
          <w:rFonts w:ascii="宋体" w:eastAsia="宋体" w:hAnsi="宋体" w:cs="宋体" w:hint="eastAsia"/>
          <w:b/>
          <w:bCs/>
          <w:kern w:val="36"/>
          <w:sz w:val="36"/>
          <w:szCs w:val="36"/>
        </w:rPr>
        <w:t>大金中央空调</w:t>
      </w:r>
      <w:r w:rsidRPr="00115F2B">
        <w:rPr>
          <w:rFonts w:ascii="宋体" w:eastAsia="宋体" w:hAnsi="宋体" w:cs="宋体" w:hint="eastAsia"/>
          <w:b/>
          <w:bCs/>
          <w:kern w:val="36"/>
          <w:sz w:val="36"/>
          <w:szCs w:val="36"/>
        </w:rPr>
        <w:t>设备</w:t>
      </w:r>
    </w:p>
    <w:p w:rsidR="00781290" w:rsidRPr="006752C1" w:rsidRDefault="00115F2B" w:rsidP="00945AD8">
      <w:pPr>
        <w:widowControl/>
        <w:shd w:val="clear" w:color="auto" w:fill="FFFFFF"/>
        <w:spacing w:before="100" w:beforeAutospacing="1" w:after="100" w:afterAutospacing="1" w:line="360" w:lineRule="atLeast"/>
        <w:jc w:val="center"/>
        <w:outlineLvl w:val="1"/>
        <w:rPr>
          <w:rFonts w:ascii="宋体" w:eastAsia="宋体" w:hAnsi="宋体" w:cs="宋体"/>
          <w:b/>
          <w:bCs/>
          <w:kern w:val="36"/>
          <w:sz w:val="36"/>
          <w:szCs w:val="36"/>
        </w:rPr>
      </w:pPr>
      <w:r w:rsidRPr="00115F2B">
        <w:rPr>
          <w:rFonts w:ascii="宋体" w:eastAsia="宋体" w:hAnsi="宋体" w:cs="宋体" w:hint="eastAsia"/>
          <w:b/>
          <w:bCs/>
          <w:kern w:val="36"/>
          <w:sz w:val="36"/>
          <w:szCs w:val="36"/>
        </w:rPr>
        <w:t>维修项目招标公告</w:t>
      </w:r>
      <w:r w:rsidR="006752C1" w:rsidRPr="006752C1">
        <w:rPr>
          <w:rFonts w:ascii="宋体" w:eastAsia="宋体" w:hAnsi="宋体" w:cs="宋体" w:hint="eastAsia"/>
          <w:b/>
          <w:bCs/>
          <w:kern w:val="36"/>
          <w:sz w:val="36"/>
          <w:szCs w:val="36"/>
        </w:rPr>
        <w:t>（重招）</w:t>
      </w:r>
    </w:p>
    <w:p w:rsidR="00AA6E01" w:rsidRDefault="00AA6E01" w:rsidP="00781290">
      <w:pPr>
        <w:widowControl/>
        <w:shd w:val="clear" w:color="auto" w:fill="FFFFFF"/>
        <w:spacing w:line="450" w:lineRule="atLeast"/>
        <w:ind w:firstLine="560"/>
        <w:jc w:val="left"/>
        <w:rPr>
          <w:rFonts w:ascii="宋体" w:eastAsia="宋体" w:hAnsi="宋体" w:cs="宋体"/>
          <w:kern w:val="0"/>
          <w:sz w:val="24"/>
          <w:szCs w:val="24"/>
        </w:rPr>
      </w:pPr>
    </w:p>
    <w:p w:rsidR="00781290" w:rsidRPr="00781290" w:rsidRDefault="00A43163"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sidR="00C02845">
        <w:rPr>
          <w:rFonts w:ascii="宋体" w:eastAsia="宋体" w:hAnsi="宋体" w:cs="宋体" w:hint="eastAsia"/>
          <w:kern w:val="0"/>
          <w:sz w:val="28"/>
          <w:szCs w:val="28"/>
        </w:rPr>
        <w:t>，</w:t>
      </w:r>
      <w:r w:rsidR="00781290" w:rsidRPr="00781290">
        <w:rPr>
          <w:rFonts w:ascii="宋体" w:eastAsia="宋体" w:hAnsi="宋体" w:cs="宋体"/>
          <w:kern w:val="0"/>
          <w:sz w:val="28"/>
          <w:szCs w:val="28"/>
        </w:rPr>
        <w:t>可按零星采购</w:t>
      </w:r>
      <w:r w:rsidR="001310EF">
        <w:rPr>
          <w:rFonts w:ascii="宋体" w:eastAsia="宋体" w:hAnsi="宋体" w:cs="宋体" w:hint="eastAsia"/>
          <w:kern w:val="0"/>
          <w:sz w:val="28"/>
          <w:szCs w:val="28"/>
        </w:rPr>
        <w:t>流程执行</w:t>
      </w:r>
      <w:r w:rsidR="001310EF">
        <w:rPr>
          <w:rFonts w:ascii="宋体" w:eastAsia="宋体" w:hAnsi="宋体" w:cs="宋体"/>
          <w:kern w:val="0"/>
          <w:sz w:val="28"/>
          <w:szCs w:val="28"/>
        </w:rPr>
        <w:t>，</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招标人广东省广州市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通过内部对比评议方式评选</w:t>
      </w:r>
      <w:r w:rsidR="00C02845" w:rsidRPr="00C02845">
        <w:rPr>
          <w:rFonts w:ascii="宋体" w:eastAsia="宋体" w:hAnsi="宋体" w:cs="宋体" w:hint="eastAsia"/>
          <w:kern w:val="0"/>
          <w:sz w:val="28"/>
          <w:szCs w:val="28"/>
        </w:rPr>
        <w:t>广东省广州市海珠区人民法院</w:t>
      </w:r>
      <w:r w:rsidR="00945AD8">
        <w:rPr>
          <w:rFonts w:ascii="宋体" w:eastAsia="宋体" w:hAnsi="宋体" w:cs="宋体" w:hint="eastAsia"/>
          <w:kern w:val="0"/>
          <w:sz w:val="28"/>
          <w:szCs w:val="28"/>
        </w:rPr>
        <w:t>大金中央空调</w:t>
      </w:r>
      <w:r w:rsidR="00C02845" w:rsidRPr="00C02845">
        <w:rPr>
          <w:rFonts w:ascii="宋体" w:eastAsia="宋体" w:hAnsi="宋体" w:cs="宋体" w:hint="eastAsia"/>
          <w:kern w:val="0"/>
          <w:sz w:val="28"/>
          <w:szCs w:val="28"/>
        </w:rPr>
        <w:t>设备维修</w:t>
      </w:r>
      <w:r w:rsidRPr="00781290">
        <w:rPr>
          <w:rFonts w:ascii="宋体" w:eastAsia="宋体" w:hAnsi="宋体" w:cs="宋体"/>
          <w:kern w:val="0"/>
          <w:sz w:val="28"/>
          <w:szCs w:val="28"/>
        </w:rPr>
        <w:t>项目</w:t>
      </w:r>
      <w:r w:rsidR="00C02845">
        <w:rPr>
          <w:rFonts w:ascii="宋体" w:eastAsia="宋体" w:hAnsi="宋体" w:cs="宋体" w:hint="eastAsia"/>
          <w:kern w:val="0"/>
          <w:sz w:val="28"/>
          <w:szCs w:val="28"/>
        </w:rPr>
        <w:t>的</w:t>
      </w:r>
      <w:r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一、项目名称：</w:t>
      </w:r>
      <w:r w:rsidR="00C02845" w:rsidRPr="00C02845">
        <w:rPr>
          <w:rFonts w:ascii="宋体" w:eastAsia="宋体" w:hAnsi="宋体" w:cs="宋体" w:hint="eastAsia"/>
          <w:kern w:val="0"/>
          <w:sz w:val="28"/>
          <w:szCs w:val="28"/>
        </w:rPr>
        <w:t>广东省广州市海珠区人民法院</w:t>
      </w:r>
      <w:r w:rsidR="00945AD8">
        <w:rPr>
          <w:rFonts w:ascii="宋体" w:eastAsia="宋体" w:hAnsi="宋体" w:cs="宋体" w:hint="eastAsia"/>
          <w:kern w:val="0"/>
          <w:sz w:val="28"/>
          <w:szCs w:val="28"/>
        </w:rPr>
        <w:t>大金中央空调</w:t>
      </w:r>
      <w:r w:rsidR="00C02845" w:rsidRPr="00C02845">
        <w:rPr>
          <w:rFonts w:ascii="宋体" w:eastAsia="宋体" w:hAnsi="宋体" w:cs="宋体" w:hint="eastAsia"/>
          <w:kern w:val="0"/>
          <w:sz w:val="28"/>
          <w:szCs w:val="28"/>
        </w:rPr>
        <w:t>设备维修</w:t>
      </w:r>
      <w:r w:rsidRPr="00781290">
        <w:rPr>
          <w:rFonts w:ascii="宋体" w:eastAsia="宋体" w:hAnsi="宋体" w:cs="宋体"/>
          <w:kern w:val="0"/>
          <w:sz w:val="28"/>
          <w:szCs w:val="28"/>
        </w:rPr>
        <w:t>项目</w:t>
      </w:r>
      <w:r w:rsidR="00C02845">
        <w:rPr>
          <w:rFonts w:ascii="宋体" w:eastAsia="宋体" w:hAnsi="宋体" w:cs="宋体" w:hint="eastAsia"/>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二、项目地点：广东省广州市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02845">
        <w:rPr>
          <w:rFonts w:ascii="宋体" w:eastAsia="宋体" w:hAnsi="宋体" w:cs="宋体" w:hint="eastAsia"/>
          <w:kern w:val="0"/>
          <w:sz w:val="28"/>
          <w:szCs w:val="28"/>
        </w:rPr>
        <w:t>审判业务大楼；</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三、项目最高限价：人民币</w:t>
      </w:r>
      <w:r w:rsidR="00945AD8">
        <w:rPr>
          <w:rFonts w:ascii="宋体" w:eastAsia="宋体" w:hAnsi="宋体" w:cs="宋体" w:hint="eastAsia"/>
          <w:kern w:val="0"/>
          <w:sz w:val="28"/>
          <w:szCs w:val="28"/>
        </w:rPr>
        <w:t>62000</w:t>
      </w:r>
      <w:r w:rsidRPr="00781290">
        <w:rPr>
          <w:rFonts w:ascii="宋体" w:eastAsia="宋体" w:hAnsi="宋体" w:cs="宋体"/>
          <w:kern w:val="0"/>
          <w:sz w:val="28"/>
          <w:szCs w:val="28"/>
        </w:rPr>
        <w:t>元</w:t>
      </w:r>
      <w:r w:rsidR="00A83C34">
        <w:rPr>
          <w:rFonts w:ascii="宋体" w:eastAsia="宋体" w:hAnsi="宋体" w:cs="宋体" w:hint="eastAsia"/>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四、投标人资格：</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（一）必须具有独立承担民事责任的能力；</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（二）具有良好的商业信誉和健全的财务会计制度；</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（三）具有履行合同所必需的设备和专业技术能力；</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（四）有依法缴纳税收和社保的良好记录；</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（五）分公司投标的，必须由具有法人资格的总公司授权；</w:t>
      </w:r>
    </w:p>
    <w:p w:rsidR="00781290" w:rsidRDefault="00A83C34" w:rsidP="00781290">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（六）本项目不接受联合体报名</w:t>
      </w:r>
      <w:r>
        <w:rPr>
          <w:rFonts w:ascii="宋体" w:eastAsia="宋体" w:hAnsi="宋体" w:cs="宋体" w:hint="eastAsia"/>
          <w:kern w:val="0"/>
          <w:sz w:val="28"/>
          <w:szCs w:val="28"/>
        </w:rPr>
        <w:t>；</w:t>
      </w:r>
    </w:p>
    <w:p w:rsidR="00945AD8" w:rsidRPr="00781290" w:rsidRDefault="00945AD8"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hint="eastAsia"/>
          <w:kern w:val="0"/>
          <w:sz w:val="28"/>
          <w:szCs w:val="28"/>
        </w:rPr>
        <w:lastRenderedPageBreak/>
        <w:t>（七）</w:t>
      </w:r>
      <w:r w:rsidRPr="00781290">
        <w:rPr>
          <w:rFonts w:ascii="宋体" w:eastAsia="宋体" w:hAnsi="宋体" w:cs="宋体"/>
          <w:kern w:val="0"/>
          <w:sz w:val="28"/>
          <w:szCs w:val="28"/>
        </w:rPr>
        <w:t>必须具有</w:t>
      </w:r>
      <w:r>
        <w:rPr>
          <w:rFonts w:ascii="宋体" w:eastAsia="宋体" w:hAnsi="宋体" w:cs="宋体" w:hint="eastAsia"/>
          <w:kern w:val="0"/>
          <w:sz w:val="28"/>
          <w:szCs w:val="28"/>
        </w:rPr>
        <w:t>可维修大金空调的授权</w:t>
      </w:r>
      <w:r w:rsidR="00D51B87">
        <w:rPr>
          <w:rFonts w:ascii="宋体" w:eastAsia="宋体" w:hAnsi="宋体" w:cs="宋体" w:hint="eastAsia"/>
          <w:kern w:val="0"/>
          <w:sz w:val="28"/>
          <w:szCs w:val="28"/>
        </w:rPr>
        <w:t>证明</w:t>
      </w:r>
      <w:r>
        <w:rPr>
          <w:rFonts w:ascii="宋体" w:eastAsia="宋体" w:hAnsi="宋体" w:cs="宋体" w:hint="eastAsia"/>
          <w:kern w:val="0"/>
          <w:sz w:val="28"/>
          <w:szCs w:val="28"/>
        </w:rPr>
        <w:t>材料。</w:t>
      </w:r>
    </w:p>
    <w:p w:rsidR="00781290" w:rsidRPr="00781290" w:rsidRDefault="005555D0"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五、项目</w:t>
      </w:r>
      <w:r w:rsidR="00781290" w:rsidRPr="00781290">
        <w:rPr>
          <w:rFonts w:ascii="宋体" w:eastAsia="宋体" w:hAnsi="宋体" w:cs="宋体"/>
          <w:kern w:val="0"/>
          <w:sz w:val="28"/>
          <w:szCs w:val="28"/>
        </w:rPr>
        <w:t>介绍：</w:t>
      </w:r>
    </w:p>
    <w:p w:rsidR="00433DA4" w:rsidRPr="00433DA4" w:rsidRDefault="00781290" w:rsidP="00433DA4">
      <w:pPr>
        <w:widowControl/>
        <w:shd w:val="clear" w:color="auto" w:fill="FFFFFF"/>
        <w:spacing w:line="450" w:lineRule="atLeast"/>
        <w:ind w:firstLine="560"/>
        <w:jc w:val="left"/>
        <w:rPr>
          <w:rFonts w:ascii="宋体" w:eastAsia="宋体" w:hAnsi="宋体" w:cs="宋体"/>
          <w:kern w:val="0"/>
          <w:sz w:val="28"/>
          <w:szCs w:val="28"/>
        </w:rPr>
      </w:pPr>
      <w:r w:rsidRPr="00781290">
        <w:rPr>
          <w:rFonts w:ascii="宋体" w:eastAsia="宋体" w:hAnsi="宋体" w:cs="宋体"/>
          <w:kern w:val="0"/>
          <w:sz w:val="28"/>
          <w:szCs w:val="28"/>
        </w:rPr>
        <w:t>（一）</w:t>
      </w:r>
      <w:r w:rsidR="00433DA4">
        <w:rPr>
          <w:rFonts w:ascii="宋体" w:eastAsia="宋体" w:hAnsi="宋体" w:cs="宋体" w:hint="eastAsia"/>
          <w:kern w:val="0"/>
          <w:sz w:val="28"/>
          <w:szCs w:val="28"/>
        </w:rPr>
        <w:t>我院审判业务大楼</w:t>
      </w:r>
      <w:r w:rsidR="00433DA4" w:rsidRPr="00433DA4">
        <w:rPr>
          <w:rFonts w:ascii="宋体" w:eastAsia="宋体" w:hAnsi="宋体" w:cs="宋体" w:hint="eastAsia"/>
          <w:kern w:val="0"/>
          <w:sz w:val="28"/>
          <w:szCs w:val="28"/>
        </w:rPr>
        <w:t>采用3台CUW240D5Y大金螺杆式中央空调机组，主机2009年9月出厂，至今已运行13年。2022年4月1日经现场工程部管理人员的故障报修通知，陈述</w:t>
      </w:r>
      <w:r w:rsidR="00433DA4">
        <w:rPr>
          <w:rFonts w:ascii="宋体" w:eastAsia="宋体" w:hAnsi="宋体" w:cs="宋体" w:hint="eastAsia"/>
          <w:kern w:val="0"/>
          <w:sz w:val="28"/>
          <w:szCs w:val="28"/>
        </w:rPr>
        <w:t>问题为</w:t>
      </w:r>
      <w:r w:rsidR="00433DA4" w:rsidRPr="00433DA4">
        <w:rPr>
          <w:rFonts w:ascii="宋体" w:eastAsia="宋体" w:hAnsi="宋体" w:cs="宋体" w:hint="eastAsia"/>
          <w:kern w:val="0"/>
          <w:sz w:val="28"/>
          <w:szCs w:val="28"/>
        </w:rPr>
        <w:t>2号机组的第二回路压缩机启动时发生异响。</w:t>
      </w:r>
      <w:r w:rsidR="00433DA4">
        <w:rPr>
          <w:rFonts w:ascii="宋体" w:eastAsia="宋体" w:hAnsi="宋体" w:cs="宋体" w:hint="eastAsia"/>
          <w:kern w:val="0"/>
          <w:sz w:val="28"/>
          <w:szCs w:val="28"/>
        </w:rPr>
        <w:t>经</w:t>
      </w:r>
      <w:r w:rsidR="00433DA4" w:rsidRPr="00433DA4">
        <w:rPr>
          <w:rFonts w:ascii="宋体" w:eastAsia="宋体" w:hAnsi="宋体" w:cs="宋体" w:hint="eastAsia"/>
          <w:kern w:val="0"/>
          <w:sz w:val="28"/>
          <w:szCs w:val="28"/>
        </w:rPr>
        <w:t>技术人员对发生异常的压缩机及控制系统进行全面检查，检查项目包括：三相电源电压的平衡值、压缩机接线端的紧固状态、交流接触器的空载工作状态、压缩机油位等等，以上项目经检查</w:t>
      </w:r>
      <w:proofErr w:type="gramStart"/>
      <w:r w:rsidR="00433DA4" w:rsidRPr="00433DA4">
        <w:rPr>
          <w:rFonts w:ascii="宋体" w:eastAsia="宋体" w:hAnsi="宋体" w:cs="宋体" w:hint="eastAsia"/>
          <w:kern w:val="0"/>
          <w:sz w:val="28"/>
          <w:szCs w:val="28"/>
        </w:rPr>
        <w:t>后判断</w:t>
      </w:r>
      <w:proofErr w:type="gramEnd"/>
      <w:r w:rsidR="00433DA4" w:rsidRPr="00433DA4">
        <w:rPr>
          <w:rFonts w:ascii="宋体" w:eastAsia="宋体" w:hAnsi="宋体" w:cs="宋体" w:hint="eastAsia"/>
          <w:kern w:val="0"/>
          <w:sz w:val="28"/>
          <w:szCs w:val="28"/>
        </w:rPr>
        <w:t>电源电压值无异常、压缩机接线端紧固，交流接触器无异常，压缩机油位无异常。</w:t>
      </w:r>
    </w:p>
    <w:p w:rsidR="00433DA4" w:rsidRPr="00433DA4" w:rsidRDefault="00433DA4" w:rsidP="00433DA4">
      <w:pPr>
        <w:pStyle w:val="a6"/>
        <w:spacing w:line="360" w:lineRule="auto"/>
        <w:ind w:leftChars="0" w:left="0" w:firstLineChars="221" w:firstLine="619"/>
        <w:rPr>
          <w:rFonts w:cs="宋体"/>
          <w:kern w:val="0"/>
          <w:sz w:val="28"/>
          <w:szCs w:val="28"/>
        </w:rPr>
      </w:pPr>
      <w:r w:rsidRPr="00433DA4">
        <w:rPr>
          <w:rFonts w:cs="宋体" w:hint="eastAsia"/>
          <w:kern w:val="0"/>
          <w:sz w:val="28"/>
          <w:szCs w:val="28"/>
        </w:rPr>
        <w:t>压缩机异响故障分析</w:t>
      </w:r>
      <w:r>
        <w:rPr>
          <w:rFonts w:cs="宋体" w:hint="eastAsia"/>
          <w:kern w:val="0"/>
          <w:sz w:val="28"/>
          <w:szCs w:val="28"/>
        </w:rPr>
        <w:t>为</w:t>
      </w:r>
      <w:r w:rsidRPr="00433DA4">
        <w:rPr>
          <w:rFonts w:cs="宋体" w:hint="eastAsia"/>
          <w:kern w:val="0"/>
          <w:sz w:val="28"/>
          <w:szCs w:val="28"/>
        </w:rPr>
        <w:t>螺杆式压缩机组在运行中压缩机产生异响，噪音偏大、机组振动大的原因可能有如下几点：</w:t>
      </w:r>
    </w:p>
    <w:p w:rsidR="00433DA4" w:rsidRPr="00433DA4" w:rsidRDefault="00433DA4" w:rsidP="00433DA4">
      <w:pPr>
        <w:pStyle w:val="a6"/>
        <w:spacing w:line="360" w:lineRule="auto"/>
        <w:ind w:leftChars="0" w:left="0" w:firstLineChars="200" w:firstLine="560"/>
        <w:rPr>
          <w:rFonts w:cs="宋体"/>
          <w:kern w:val="0"/>
          <w:sz w:val="28"/>
          <w:szCs w:val="28"/>
        </w:rPr>
      </w:pPr>
      <w:r>
        <w:rPr>
          <w:rFonts w:cs="宋体" w:hint="eastAsia"/>
          <w:kern w:val="0"/>
          <w:sz w:val="28"/>
          <w:szCs w:val="28"/>
        </w:rPr>
        <w:t>1、</w:t>
      </w:r>
      <w:r w:rsidRPr="00433DA4">
        <w:rPr>
          <w:rFonts w:cs="宋体" w:hint="eastAsia"/>
          <w:kern w:val="0"/>
          <w:sz w:val="28"/>
          <w:szCs w:val="28"/>
        </w:rPr>
        <w:t>机组系统内制冷剂不足，有渗漏导致制冷系统高低压差不正常（冷凝压力与蒸发压力），及蒸发器内制冷剂液位过低与</w:t>
      </w:r>
      <w:proofErr w:type="gramStart"/>
      <w:r w:rsidRPr="00433DA4">
        <w:rPr>
          <w:rFonts w:cs="宋体" w:hint="eastAsia"/>
          <w:kern w:val="0"/>
          <w:sz w:val="28"/>
          <w:szCs w:val="28"/>
        </w:rPr>
        <w:t>压缩机油槽油位</w:t>
      </w:r>
      <w:proofErr w:type="gramEnd"/>
      <w:r w:rsidRPr="00433DA4">
        <w:rPr>
          <w:rFonts w:cs="宋体" w:hint="eastAsia"/>
          <w:kern w:val="0"/>
          <w:sz w:val="28"/>
          <w:szCs w:val="28"/>
        </w:rPr>
        <w:t>过低，因此向压缩机各运动部件的供油量减少（因为螺杆式压缩机是没有油泵、而是靠吸</w:t>
      </w:r>
      <w:proofErr w:type="gramStart"/>
      <w:r w:rsidRPr="00433DA4">
        <w:rPr>
          <w:rFonts w:cs="宋体" w:hint="eastAsia"/>
          <w:kern w:val="0"/>
          <w:sz w:val="28"/>
          <w:szCs w:val="28"/>
        </w:rPr>
        <w:t>排气间</w:t>
      </w:r>
      <w:proofErr w:type="gramEnd"/>
      <w:r w:rsidRPr="00433DA4">
        <w:rPr>
          <w:rFonts w:cs="宋体" w:hint="eastAsia"/>
          <w:kern w:val="0"/>
          <w:sz w:val="28"/>
          <w:szCs w:val="28"/>
        </w:rPr>
        <w:t>的压力差来实现），压缩机油系统的工作过程为： 汇集在压缩机油槽内的冷冻润滑油，在压缩机运转期间是处于排气压力之下（其间润滑油经压缩机内的油分离器所分离），由主油路排出</w:t>
      </w:r>
      <w:proofErr w:type="gramStart"/>
      <w:r w:rsidRPr="00433DA4">
        <w:rPr>
          <w:rFonts w:cs="宋体" w:hint="eastAsia"/>
          <w:kern w:val="0"/>
          <w:sz w:val="28"/>
          <w:szCs w:val="28"/>
        </w:rPr>
        <w:t>后经油过滤器</w:t>
      </w:r>
      <w:proofErr w:type="gramEnd"/>
      <w:r w:rsidRPr="00433DA4">
        <w:rPr>
          <w:rFonts w:cs="宋体" w:hint="eastAsia"/>
          <w:kern w:val="0"/>
          <w:sz w:val="28"/>
          <w:szCs w:val="28"/>
        </w:rPr>
        <w:t>进行过滤、而后再分为二个油路：（1）、润滑和冷却压缩机吸气、排气端轴承后流入压缩机；（2）送至容量控制机构，作为控制机构的动力，使滑阀运动。</w:t>
      </w:r>
    </w:p>
    <w:p w:rsidR="00433DA4" w:rsidRPr="00433DA4" w:rsidRDefault="00433DA4" w:rsidP="00433DA4">
      <w:pPr>
        <w:pStyle w:val="a6"/>
        <w:tabs>
          <w:tab w:val="left" w:pos="0"/>
        </w:tabs>
        <w:spacing w:line="360" w:lineRule="auto"/>
        <w:ind w:leftChars="0" w:left="0" w:firstLineChars="236" w:firstLine="661"/>
        <w:rPr>
          <w:rFonts w:cs="宋体"/>
          <w:kern w:val="0"/>
          <w:sz w:val="28"/>
          <w:szCs w:val="28"/>
        </w:rPr>
      </w:pPr>
      <w:r>
        <w:rPr>
          <w:rFonts w:cs="宋体" w:hint="eastAsia"/>
          <w:kern w:val="0"/>
          <w:sz w:val="28"/>
          <w:szCs w:val="28"/>
        </w:rPr>
        <w:t>2、</w:t>
      </w:r>
      <w:r w:rsidRPr="00433DA4">
        <w:rPr>
          <w:rFonts w:cs="宋体" w:hint="eastAsia"/>
          <w:kern w:val="0"/>
          <w:sz w:val="28"/>
          <w:szCs w:val="28"/>
        </w:rPr>
        <w:t>在明确油路的输送过程后，再来分析制冷剂不足的问题；制</w:t>
      </w:r>
      <w:r w:rsidRPr="00433DA4">
        <w:rPr>
          <w:rFonts w:cs="宋体" w:hint="eastAsia"/>
          <w:kern w:val="0"/>
          <w:sz w:val="28"/>
          <w:szCs w:val="28"/>
        </w:rPr>
        <w:lastRenderedPageBreak/>
        <w:t>冷剂不足势必会引起排气压力降低和蒸发器液位过低，当系统压差过低和蒸发器冷媒液位过低就一定会导致系统回油困难，回</w:t>
      </w:r>
      <w:proofErr w:type="gramStart"/>
      <w:r w:rsidRPr="00433DA4">
        <w:rPr>
          <w:rFonts w:cs="宋体" w:hint="eastAsia"/>
          <w:kern w:val="0"/>
          <w:sz w:val="28"/>
          <w:szCs w:val="28"/>
        </w:rPr>
        <w:t>油困难</w:t>
      </w:r>
      <w:proofErr w:type="gramEnd"/>
      <w:r w:rsidRPr="00433DA4">
        <w:rPr>
          <w:rFonts w:cs="宋体" w:hint="eastAsia"/>
          <w:kern w:val="0"/>
          <w:sz w:val="28"/>
          <w:szCs w:val="28"/>
        </w:rPr>
        <w:t>又会造成</w:t>
      </w:r>
      <w:proofErr w:type="gramStart"/>
      <w:r w:rsidRPr="00433DA4">
        <w:rPr>
          <w:rFonts w:cs="宋体" w:hint="eastAsia"/>
          <w:kern w:val="0"/>
          <w:sz w:val="28"/>
          <w:szCs w:val="28"/>
        </w:rPr>
        <w:t>压缩机油槽油位</w:t>
      </w:r>
      <w:proofErr w:type="gramEnd"/>
      <w:r w:rsidRPr="00433DA4">
        <w:rPr>
          <w:rFonts w:cs="宋体" w:hint="eastAsia"/>
          <w:kern w:val="0"/>
          <w:sz w:val="28"/>
          <w:szCs w:val="28"/>
        </w:rPr>
        <w:t>过低和压缩机供油量减少；而供油量减少就会使螺杆压缩机之阴阳转子、压缩机各机械部件间和转子与缸体之间的油密封效果降低；阴阳转子润滑不足、从而会导致转子之间产生干磨擦，使压缩机产生不正常噪音，引发异响。</w:t>
      </w:r>
    </w:p>
    <w:p w:rsidR="00433DA4" w:rsidRPr="00433DA4" w:rsidRDefault="00433DA4" w:rsidP="00B472CC">
      <w:pPr>
        <w:pStyle w:val="a6"/>
        <w:tabs>
          <w:tab w:val="left" w:pos="0"/>
        </w:tabs>
        <w:spacing w:line="360" w:lineRule="auto"/>
        <w:ind w:leftChars="0" w:left="0" w:firstLineChars="200" w:firstLine="560"/>
        <w:jc w:val="left"/>
        <w:rPr>
          <w:rFonts w:cs="宋体"/>
          <w:kern w:val="0"/>
          <w:sz w:val="28"/>
          <w:szCs w:val="28"/>
        </w:rPr>
      </w:pPr>
      <w:r>
        <w:rPr>
          <w:rFonts w:cs="宋体" w:hint="eastAsia"/>
          <w:kern w:val="0"/>
          <w:sz w:val="28"/>
          <w:szCs w:val="28"/>
        </w:rPr>
        <w:t>3、</w:t>
      </w:r>
      <w:r w:rsidRPr="00433DA4">
        <w:rPr>
          <w:rFonts w:cs="宋体" w:hint="eastAsia"/>
          <w:kern w:val="0"/>
          <w:sz w:val="28"/>
          <w:szCs w:val="28"/>
        </w:rPr>
        <w:t>系统高低压差不正常，排气压力过低和油压偏低；又会导致润滑和冷却轴承的供油量减少，</w:t>
      </w:r>
      <w:proofErr w:type="gramStart"/>
      <w:r w:rsidRPr="00433DA4">
        <w:rPr>
          <w:rFonts w:cs="宋体" w:hint="eastAsia"/>
          <w:kern w:val="0"/>
          <w:sz w:val="28"/>
          <w:szCs w:val="28"/>
        </w:rPr>
        <w:t>输送到吸排气</w:t>
      </w:r>
      <w:proofErr w:type="gramEnd"/>
      <w:r w:rsidRPr="00433DA4">
        <w:rPr>
          <w:rFonts w:cs="宋体" w:hint="eastAsia"/>
          <w:kern w:val="0"/>
          <w:sz w:val="28"/>
          <w:szCs w:val="28"/>
        </w:rPr>
        <w:t>端轴承和容量控制机构的供油量减少，如果吸排气端轴承缺油，亦会产生干磨擦（机组运行期间，</w:t>
      </w:r>
      <w:proofErr w:type="gramStart"/>
      <w:r w:rsidRPr="00433DA4">
        <w:rPr>
          <w:rFonts w:cs="宋体" w:hint="eastAsia"/>
          <w:kern w:val="0"/>
          <w:sz w:val="28"/>
          <w:szCs w:val="28"/>
        </w:rPr>
        <w:t>轴承失油会</w:t>
      </w:r>
      <w:proofErr w:type="gramEnd"/>
      <w:r w:rsidRPr="00433DA4">
        <w:rPr>
          <w:rFonts w:cs="宋体" w:hint="eastAsia"/>
          <w:kern w:val="0"/>
          <w:sz w:val="28"/>
          <w:szCs w:val="28"/>
        </w:rPr>
        <w:t>造成严重的设备损坏），并且油冷却效果降低（带走</w:t>
      </w:r>
      <w:proofErr w:type="gramStart"/>
      <w:r w:rsidRPr="00433DA4">
        <w:rPr>
          <w:rFonts w:cs="宋体" w:hint="eastAsia"/>
          <w:kern w:val="0"/>
          <w:sz w:val="28"/>
          <w:szCs w:val="28"/>
        </w:rPr>
        <w:t>轴承室</w:t>
      </w:r>
      <w:proofErr w:type="gramEnd"/>
      <w:r w:rsidRPr="00433DA4">
        <w:rPr>
          <w:rFonts w:cs="宋体" w:hint="eastAsia"/>
          <w:kern w:val="0"/>
          <w:sz w:val="28"/>
          <w:szCs w:val="28"/>
        </w:rPr>
        <w:t>的热量减少）导致轴承发热，磨擦增大，亦会产生异响。如果发现以上</w:t>
      </w:r>
      <w:proofErr w:type="gramStart"/>
      <w:r w:rsidRPr="00433DA4">
        <w:rPr>
          <w:rFonts w:cs="宋体" w:hint="eastAsia"/>
          <w:kern w:val="0"/>
          <w:sz w:val="28"/>
          <w:szCs w:val="28"/>
        </w:rPr>
        <w:t>轴承失油故障</w:t>
      </w:r>
      <w:proofErr w:type="gramEnd"/>
      <w:r w:rsidRPr="00433DA4">
        <w:rPr>
          <w:rFonts w:cs="宋体" w:hint="eastAsia"/>
          <w:kern w:val="0"/>
          <w:sz w:val="28"/>
          <w:szCs w:val="28"/>
        </w:rPr>
        <w:t>；和不采取停机措施而使机组继续运行的话，轴承就会因干磨擦最后卡死、使故障范围进一步护大。</w:t>
      </w:r>
    </w:p>
    <w:p w:rsidR="00433DA4" w:rsidRDefault="00433DA4" w:rsidP="00433DA4">
      <w:pPr>
        <w:widowControl/>
        <w:shd w:val="clear" w:color="auto" w:fill="FFFFFF"/>
        <w:spacing w:line="450" w:lineRule="atLeast"/>
        <w:ind w:firstLine="560"/>
        <w:jc w:val="left"/>
        <w:rPr>
          <w:rFonts w:ascii="宋体" w:eastAsia="宋体" w:hAnsi="宋体" w:cs="宋体"/>
          <w:kern w:val="0"/>
          <w:sz w:val="28"/>
          <w:szCs w:val="28"/>
        </w:rPr>
      </w:pPr>
      <w:r>
        <w:rPr>
          <w:rFonts w:ascii="宋体" w:eastAsia="宋体" w:hAnsi="宋体" w:cs="宋体" w:hint="eastAsia"/>
          <w:kern w:val="0"/>
          <w:sz w:val="28"/>
          <w:szCs w:val="28"/>
        </w:rPr>
        <w:t>4、</w:t>
      </w:r>
      <w:r w:rsidR="005555D0">
        <w:rPr>
          <w:rFonts w:ascii="宋体" w:eastAsia="宋体" w:hAnsi="宋体" w:cs="宋体" w:hint="eastAsia"/>
          <w:kern w:val="0"/>
          <w:sz w:val="28"/>
          <w:szCs w:val="28"/>
        </w:rPr>
        <w:t>由于本压缩机的油过滤器是</w:t>
      </w:r>
      <w:r w:rsidRPr="00433DA4">
        <w:rPr>
          <w:rFonts w:ascii="宋体" w:eastAsia="宋体" w:hAnsi="宋体" w:cs="宋体" w:hint="eastAsia"/>
          <w:kern w:val="0"/>
          <w:sz w:val="28"/>
          <w:szCs w:val="28"/>
        </w:rPr>
        <w:t>在压缩机内部的，即</w:t>
      </w:r>
      <w:proofErr w:type="gramStart"/>
      <w:r w:rsidRPr="00433DA4">
        <w:rPr>
          <w:rFonts w:ascii="宋体" w:eastAsia="宋体" w:hAnsi="宋体" w:cs="宋体" w:hint="eastAsia"/>
          <w:kern w:val="0"/>
          <w:sz w:val="28"/>
          <w:szCs w:val="28"/>
        </w:rPr>
        <w:t>内置油</w:t>
      </w:r>
      <w:proofErr w:type="gramEnd"/>
      <w:r w:rsidRPr="00433DA4">
        <w:rPr>
          <w:rFonts w:ascii="宋体" w:eastAsia="宋体" w:hAnsi="宋体" w:cs="宋体" w:hint="eastAsia"/>
          <w:kern w:val="0"/>
          <w:sz w:val="28"/>
          <w:szCs w:val="28"/>
        </w:rPr>
        <w:t>过滤器。因此压缩机运行若干年后受机械磨损的影响会造成一定程度的脏堵，具体脏堵情况视每台组的使用时间、运行状态不等而因应。而</w:t>
      </w:r>
      <w:proofErr w:type="gramStart"/>
      <w:r w:rsidRPr="00433DA4">
        <w:rPr>
          <w:rFonts w:ascii="宋体" w:eastAsia="宋体" w:hAnsi="宋体" w:cs="宋体" w:hint="eastAsia"/>
          <w:kern w:val="0"/>
          <w:sz w:val="28"/>
          <w:szCs w:val="28"/>
        </w:rPr>
        <w:t>内置油</w:t>
      </w:r>
      <w:proofErr w:type="gramEnd"/>
      <w:r w:rsidRPr="00433DA4">
        <w:rPr>
          <w:rFonts w:ascii="宋体" w:eastAsia="宋体" w:hAnsi="宋体" w:cs="宋体" w:hint="eastAsia"/>
          <w:kern w:val="0"/>
          <w:sz w:val="28"/>
          <w:szCs w:val="28"/>
        </w:rPr>
        <w:t>过滤器堵塞亦会导致</w:t>
      </w:r>
      <w:proofErr w:type="gramStart"/>
      <w:r w:rsidRPr="00433DA4">
        <w:rPr>
          <w:rFonts w:ascii="宋体" w:eastAsia="宋体" w:hAnsi="宋体" w:cs="宋体" w:hint="eastAsia"/>
          <w:kern w:val="0"/>
          <w:sz w:val="28"/>
          <w:szCs w:val="28"/>
        </w:rPr>
        <w:t>轴承失油而</w:t>
      </w:r>
      <w:proofErr w:type="gramEnd"/>
      <w:r w:rsidRPr="00433DA4">
        <w:rPr>
          <w:rFonts w:ascii="宋体" w:eastAsia="宋体" w:hAnsi="宋体" w:cs="宋体" w:hint="eastAsia"/>
          <w:kern w:val="0"/>
          <w:sz w:val="28"/>
          <w:szCs w:val="28"/>
        </w:rPr>
        <w:t>引起干磨擦破坏轴承。</w:t>
      </w:r>
    </w:p>
    <w:p w:rsidR="005555D0" w:rsidRDefault="005555D0" w:rsidP="00433DA4">
      <w:pPr>
        <w:widowControl/>
        <w:shd w:val="clear" w:color="auto" w:fill="FFFFFF"/>
        <w:spacing w:line="450" w:lineRule="atLeast"/>
        <w:ind w:firstLine="560"/>
        <w:jc w:val="left"/>
        <w:rPr>
          <w:rFonts w:ascii="宋体" w:eastAsia="宋体" w:hAnsi="宋体" w:cs="宋体"/>
          <w:kern w:val="0"/>
          <w:sz w:val="28"/>
          <w:szCs w:val="28"/>
        </w:rPr>
      </w:pPr>
      <w:r w:rsidRPr="005555D0">
        <w:rPr>
          <w:rFonts w:ascii="宋体" w:eastAsia="宋体" w:hAnsi="宋体" w:cs="宋体" w:hint="eastAsia"/>
          <w:kern w:val="0"/>
          <w:sz w:val="28"/>
          <w:szCs w:val="28"/>
        </w:rPr>
        <w:t>针对本</w:t>
      </w:r>
      <w:r>
        <w:rPr>
          <w:rFonts w:ascii="宋体" w:eastAsia="宋体" w:hAnsi="宋体" w:cs="宋体" w:hint="eastAsia"/>
          <w:kern w:val="0"/>
          <w:sz w:val="28"/>
          <w:szCs w:val="28"/>
        </w:rPr>
        <w:t>项目压缩机异响的问题，推断最有可能导致的原因是由于轴承运行年限</w:t>
      </w:r>
      <w:r w:rsidRPr="005555D0">
        <w:rPr>
          <w:rFonts w:ascii="宋体" w:eastAsia="宋体" w:hAnsi="宋体" w:cs="宋体" w:hint="eastAsia"/>
          <w:kern w:val="0"/>
          <w:sz w:val="28"/>
          <w:szCs w:val="28"/>
        </w:rPr>
        <w:t>出现一定的机械磨损</w:t>
      </w:r>
      <w:r>
        <w:rPr>
          <w:rFonts w:ascii="宋体" w:eastAsia="宋体" w:hAnsi="宋体" w:cs="宋体" w:hint="eastAsia"/>
          <w:kern w:val="0"/>
          <w:sz w:val="28"/>
          <w:szCs w:val="28"/>
        </w:rPr>
        <w:t>。</w:t>
      </w:r>
    </w:p>
    <w:p w:rsidR="00781290" w:rsidRPr="00781290" w:rsidRDefault="00B472CC" w:rsidP="00781290">
      <w:pPr>
        <w:widowControl/>
        <w:shd w:val="clear" w:color="auto" w:fill="FFFFFF"/>
        <w:spacing w:line="450" w:lineRule="atLeast"/>
        <w:ind w:firstLine="560"/>
        <w:jc w:val="left"/>
        <w:rPr>
          <w:rFonts w:ascii="宋体" w:eastAsia="宋体" w:hAnsi="宋体" w:cs="宋体"/>
          <w:kern w:val="0"/>
          <w:sz w:val="24"/>
          <w:szCs w:val="24"/>
        </w:rPr>
      </w:pPr>
      <w:r w:rsidRPr="006D6189">
        <w:rPr>
          <w:rFonts w:ascii="宋体" w:eastAsia="宋体" w:hAnsi="宋体" w:cs="宋体" w:hint="eastAsia"/>
          <w:kern w:val="0"/>
          <w:sz w:val="28"/>
          <w:szCs w:val="28"/>
        </w:rPr>
        <w:t>现需对</w:t>
      </w:r>
      <w:r w:rsidR="00F76D81" w:rsidRPr="006D6189">
        <w:rPr>
          <w:rFonts w:ascii="宋体" w:eastAsia="宋体" w:hAnsi="宋体" w:cs="宋体" w:hint="eastAsia"/>
          <w:kern w:val="0"/>
          <w:sz w:val="28"/>
          <w:szCs w:val="28"/>
        </w:rPr>
        <w:t>我院审判业务大楼的</w:t>
      </w:r>
      <w:r w:rsidRPr="006D6189">
        <w:rPr>
          <w:rFonts w:ascii="宋体" w:eastAsia="宋体" w:hAnsi="宋体" w:cs="宋体" w:hint="eastAsia"/>
          <w:kern w:val="0"/>
          <w:sz w:val="28"/>
          <w:szCs w:val="28"/>
        </w:rPr>
        <w:t>大金中央</w:t>
      </w:r>
      <w:r w:rsidR="00781290" w:rsidRPr="006D6189">
        <w:rPr>
          <w:rFonts w:ascii="宋体" w:eastAsia="宋体" w:hAnsi="宋体" w:cs="宋体"/>
          <w:kern w:val="0"/>
          <w:sz w:val="28"/>
          <w:szCs w:val="28"/>
        </w:rPr>
        <w:t>空调进行</w:t>
      </w:r>
      <w:r w:rsidR="00F76D81" w:rsidRPr="006D6189">
        <w:rPr>
          <w:rFonts w:ascii="宋体" w:eastAsia="宋体" w:hAnsi="宋体" w:cs="宋体" w:hint="eastAsia"/>
          <w:kern w:val="0"/>
          <w:sz w:val="28"/>
          <w:szCs w:val="28"/>
        </w:rPr>
        <w:t>维修</w:t>
      </w:r>
      <w:r w:rsidR="00781290" w:rsidRPr="006D6189">
        <w:rPr>
          <w:rFonts w:ascii="宋体" w:eastAsia="宋体" w:hAnsi="宋体" w:cs="宋体"/>
          <w:kern w:val="0"/>
          <w:sz w:val="28"/>
          <w:szCs w:val="28"/>
        </w:rPr>
        <w:t>，详见以下需求清单：</w:t>
      </w:r>
      <w:r w:rsidR="007877EE">
        <w:rPr>
          <w:rFonts w:ascii="宋体" w:eastAsia="宋体" w:hAnsi="宋体" w:cs="宋体" w:hint="eastAsia"/>
          <w:kern w:val="0"/>
          <w:sz w:val="28"/>
          <w:szCs w:val="28"/>
        </w:rPr>
        <w:t xml:space="preserve"> </w:t>
      </w:r>
    </w:p>
    <w:tbl>
      <w:tblPr>
        <w:tblW w:w="7953" w:type="dxa"/>
        <w:tblInd w:w="93" w:type="dxa"/>
        <w:tblLook w:val="04A0" w:firstRow="1" w:lastRow="0" w:firstColumn="1" w:lastColumn="0" w:noHBand="0" w:noVBand="1"/>
      </w:tblPr>
      <w:tblGrid>
        <w:gridCol w:w="724"/>
        <w:gridCol w:w="3260"/>
        <w:gridCol w:w="1134"/>
        <w:gridCol w:w="1276"/>
        <w:gridCol w:w="1559"/>
      </w:tblGrid>
      <w:tr w:rsidR="00D51B87" w:rsidRPr="00D51B87" w:rsidTr="00D51B87">
        <w:trPr>
          <w:trHeight w:val="439"/>
        </w:trPr>
        <w:tc>
          <w:tcPr>
            <w:tcW w:w="724" w:type="dxa"/>
            <w:tcBorders>
              <w:top w:val="single" w:sz="8" w:space="0" w:color="000000"/>
              <w:left w:val="single" w:sz="8" w:space="0" w:color="000000"/>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序号</w:t>
            </w:r>
          </w:p>
        </w:tc>
        <w:tc>
          <w:tcPr>
            <w:tcW w:w="3260" w:type="dxa"/>
            <w:tcBorders>
              <w:top w:val="single" w:sz="8" w:space="0" w:color="000000"/>
              <w:left w:val="nil"/>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项目名称</w:t>
            </w:r>
          </w:p>
        </w:tc>
        <w:tc>
          <w:tcPr>
            <w:tcW w:w="1134" w:type="dxa"/>
            <w:tcBorders>
              <w:top w:val="single" w:sz="8" w:space="0" w:color="000000"/>
              <w:left w:val="nil"/>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数量</w:t>
            </w:r>
          </w:p>
        </w:tc>
        <w:tc>
          <w:tcPr>
            <w:tcW w:w="1276" w:type="dxa"/>
            <w:tcBorders>
              <w:top w:val="single" w:sz="8" w:space="0" w:color="000000"/>
              <w:left w:val="nil"/>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单位</w:t>
            </w:r>
          </w:p>
        </w:tc>
        <w:tc>
          <w:tcPr>
            <w:tcW w:w="1559" w:type="dxa"/>
            <w:tcBorders>
              <w:top w:val="single" w:sz="8" w:space="0" w:color="000000"/>
              <w:left w:val="nil"/>
              <w:bottom w:val="double" w:sz="6" w:space="0" w:color="000000"/>
              <w:right w:val="single" w:sz="4" w:space="0" w:color="000000"/>
            </w:tcBorders>
            <w:shd w:val="clear" w:color="000000" w:fill="DAEEF3"/>
            <w:noWrap/>
            <w:vAlign w:val="center"/>
            <w:hideMark/>
          </w:tcPr>
          <w:p w:rsidR="00D51B87" w:rsidRPr="00D51B87" w:rsidRDefault="00D51B87" w:rsidP="00D51B87">
            <w:pPr>
              <w:widowControl/>
              <w:jc w:val="center"/>
              <w:rPr>
                <w:rFonts w:ascii="宋体" w:eastAsia="宋体" w:hAnsi="宋体" w:cs="宋体"/>
                <w:b/>
                <w:bCs/>
                <w:color w:val="000000"/>
                <w:kern w:val="0"/>
                <w:sz w:val="20"/>
                <w:szCs w:val="20"/>
              </w:rPr>
            </w:pPr>
            <w:r w:rsidRPr="00D51B87">
              <w:rPr>
                <w:rFonts w:ascii="宋体" w:eastAsia="宋体" w:hAnsi="宋体" w:cs="宋体" w:hint="eastAsia"/>
                <w:b/>
                <w:bCs/>
                <w:color w:val="000000"/>
                <w:kern w:val="0"/>
                <w:sz w:val="20"/>
                <w:szCs w:val="20"/>
              </w:rPr>
              <w:t>备注</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lastRenderedPageBreak/>
              <w:t>1</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压缩机分解拆装作业</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台</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2</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压缩机原厂轴承及密封垫</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台</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3</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油过滤器</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proofErr w:type="gramStart"/>
            <w:r w:rsidRPr="00D51B87">
              <w:rPr>
                <w:rFonts w:ascii="宋体" w:eastAsia="宋体" w:hAnsi="宋体" w:cs="宋体" w:hint="eastAsia"/>
                <w:color w:val="000000"/>
                <w:kern w:val="0"/>
                <w:sz w:val="20"/>
                <w:szCs w:val="20"/>
              </w:rPr>
              <w:t>个</w:t>
            </w:r>
            <w:proofErr w:type="gramEnd"/>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4</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压缩机吊装施工作业(含搬运）</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2</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次</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5</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压缩机工厂维修运输</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2</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次</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6</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系统维修作业调试</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1</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台</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r w:rsidR="00D51B87" w:rsidRPr="00D51B87" w:rsidTr="00D51B87">
        <w:trPr>
          <w:trHeight w:val="420"/>
        </w:trPr>
        <w:tc>
          <w:tcPr>
            <w:tcW w:w="724" w:type="dxa"/>
            <w:tcBorders>
              <w:top w:val="nil"/>
              <w:left w:val="single" w:sz="8" w:space="0" w:color="000000"/>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7</w:t>
            </w:r>
          </w:p>
        </w:tc>
        <w:tc>
          <w:tcPr>
            <w:tcW w:w="3260"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冷水机组制冷剂</w:t>
            </w:r>
          </w:p>
        </w:tc>
        <w:tc>
          <w:tcPr>
            <w:tcW w:w="1134"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68</w:t>
            </w:r>
          </w:p>
        </w:tc>
        <w:tc>
          <w:tcPr>
            <w:tcW w:w="1276"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center"/>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KG</w:t>
            </w:r>
          </w:p>
        </w:tc>
        <w:tc>
          <w:tcPr>
            <w:tcW w:w="1559" w:type="dxa"/>
            <w:tcBorders>
              <w:top w:val="nil"/>
              <w:left w:val="nil"/>
              <w:bottom w:val="single" w:sz="4" w:space="0" w:color="000000"/>
              <w:right w:val="single" w:sz="4" w:space="0" w:color="000000"/>
            </w:tcBorders>
            <w:shd w:val="clear" w:color="auto" w:fill="auto"/>
            <w:noWrap/>
            <w:vAlign w:val="center"/>
            <w:hideMark/>
          </w:tcPr>
          <w:p w:rsidR="00D51B87" w:rsidRPr="00D51B87" w:rsidRDefault="00D51B87" w:rsidP="00D51B87">
            <w:pPr>
              <w:widowControl/>
              <w:jc w:val="right"/>
              <w:rPr>
                <w:rFonts w:ascii="宋体" w:eastAsia="宋体" w:hAnsi="宋体" w:cs="宋体"/>
                <w:color w:val="000000"/>
                <w:kern w:val="0"/>
                <w:sz w:val="20"/>
                <w:szCs w:val="20"/>
              </w:rPr>
            </w:pPr>
            <w:r w:rsidRPr="00D51B87">
              <w:rPr>
                <w:rFonts w:ascii="宋体" w:eastAsia="宋体" w:hAnsi="宋体" w:cs="宋体" w:hint="eastAsia"/>
                <w:color w:val="000000"/>
                <w:kern w:val="0"/>
                <w:sz w:val="20"/>
                <w:szCs w:val="20"/>
              </w:rPr>
              <w:t xml:space="preserve">　</w:t>
            </w:r>
          </w:p>
        </w:tc>
      </w:tr>
    </w:tbl>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待投标人将报名材料发送至我院零星采购专用邮箱</w:t>
      </w:r>
      <w:r w:rsidR="001310EF"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后，</w:t>
      </w:r>
      <w:r w:rsidRPr="001310EF">
        <w:rPr>
          <w:rFonts w:ascii="宋体" w:eastAsia="宋体" w:hAnsi="宋体" w:cs="宋体"/>
          <w:kern w:val="0"/>
          <w:sz w:val="28"/>
          <w:szCs w:val="28"/>
        </w:rPr>
        <w:t>经我院初步审核符合要求的，我院将予以通知。</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（二）项目报价要求</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1、投标人报价货币单位为人民币，报价要求大写与小写同时报价，当报价大写与小写不同时，以大写报价为准。</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2、投标报价为唯一报价。</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本公告公示时间：2022年</w:t>
      </w:r>
      <w:r w:rsidR="00D51B87">
        <w:rPr>
          <w:rFonts w:ascii="宋体" w:eastAsia="宋体" w:hAnsi="宋体" w:cs="宋体" w:hint="eastAsia"/>
          <w:kern w:val="0"/>
          <w:sz w:val="28"/>
          <w:szCs w:val="28"/>
        </w:rPr>
        <w:t>9</w:t>
      </w:r>
      <w:r w:rsidRPr="00781290">
        <w:rPr>
          <w:rFonts w:ascii="宋体" w:eastAsia="宋体" w:hAnsi="宋体" w:cs="宋体"/>
          <w:kern w:val="0"/>
          <w:sz w:val="28"/>
          <w:szCs w:val="28"/>
        </w:rPr>
        <w:t>月</w:t>
      </w:r>
      <w:r w:rsidR="006752C1">
        <w:rPr>
          <w:rFonts w:ascii="宋体" w:eastAsia="宋体" w:hAnsi="宋体" w:cs="宋体" w:hint="eastAsia"/>
          <w:kern w:val="0"/>
          <w:sz w:val="28"/>
          <w:szCs w:val="28"/>
        </w:rPr>
        <w:t>20</w:t>
      </w:r>
      <w:r w:rsidRPr="00781290">
        <w:rPr>
          <w:rFonts w:ascii="宋体" w:eastAsia="宋体" w:hAnsi="宋体" w:cs="宋体"/>
          <w:kern w:val="0"/>
          <w:sz w:val="28"/>
          <w:szCs w:val="28"/>
        </w:rPr>
        <w:t>日至2022年</w:t>
      </w:r>
      <w:r w:rsidR="00D51B87">
        <w:rPr>
          <w:rFonts w:ascii="宋体" w:eastAsia="宋体" w:hAnsi="宋体" w:cs="宋体" w:hint="eastAsia"/>
          <w:kern w:val="0"/>
          <w:sz w:val="28"/>
          <w:szCs w:val="28"/>
        </w:rPr>
        <w:t>9</w:t>
      </w:r>
      <w:r w:rsidRPr="00781290">
        <w:rPr>
          <w:rFonts w:ascii="宋体" w:eastAsia="宋体" w:hAnsi="宋体" w:cs="宋体"/>
          <w:kern w:val="0"/>
          <w:sz w:val="28"/>
          <w:szCs w:val="28"/>
        </w:rPr>
        <w:t>月</w:t>
      </w:r>
      <w:r w:rsidR="006752C1">
        <w:rPr>
          <w:rFonts w:ascii="宋体" w:eastAsia="宋体" w:hAnsi="宋体" w:cs="宋体" w:hint="eastAsia"/>
          <w:kern w:val="0"/>
          <w:sz w:val="28"/>
          <w:szCs w:val="28"/>
        </w:rPr>
        <w:t>23</w:t>
      </w:r>
      <w:r w:rsidRPr="00781290">
        <w:rPr>
          <w:rFonts w:ascii="宋体" w:eastAsia="宋体" w:hAnsi="宋体" w:cs="宋体"/>
          <w:kern w:val="0"/>
          <w:sz w:val="28"/>
          <w:szCs w:val="28"/>
        </w:rPr>
        <w:t>日。</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报名截止时间：2022年</w:t>
      </w:r>
      <w:r w:rsidR="00D51B87">
        <w:rPr>
          <w:rFonts w:ascii="宋体" w:eastAsia="宋体" w:hAnsi="宋体" w:cs="宋体" w:hint="eastAsia"/>
          <w:kern w:val="0"/>
          <w:sz w:val="28"/>
          <w:szCs w:val="28"/>
        </w:rPr>
        <w:t>9</w:t>
      </w:r>
      <w:r w:rsidRPr="00781290">
        <w:rPr>
          <w:rFonts w:ascii="宋体" w:eastAsia="宋体" w:hAnsi="宋体" w:cs="宋体"/>
          <w:kern w:val="0"/>
          <w:sz w:val="28"/>
          <w:szCs w:val="28"/>
        </w:rPr>
        <w:t>月</w:t>
      </w:r>
      <w:r w:rsidR="006752C1">
        <w:rPr>
          <w:rFonts w:ascii="宋体" w:eastAsia="宋体" w:hAnsi="宋体" w:cs="宋体" w:hint="eastAsia"/>
          <w:kern w:val="0"/>
          <w:sz w:val="28"/>
          <w:szCs w:val="28"/>
        </w:rPr>
        <w:t>23</w:t>
      </w:r>
      <w:r w:rsidRPr="00781290">
        <w:rPr>
          <w:rFonts w:ascii="宋体" w:eastAsia="宋体" w:hAnsi="宋体" w:cs="宋体"/>
          <w:kern w:val="0"/>
          <w:sz w:val="28"/>
          <w:szCs w:val="28"/>
        </w:rPr>
        <w:t>日16:00。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1310EF"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，邮件标题请务必注明所报项目名称以及报名单位名称，</w:t>
      </w:r>
      <w:proofErr w:type="gramStart"/>
      <w:r w:rsidRPr="00781290">
        <w:rPr>
          <w:rFonts w:ascii="宋体" w:eastAsia="宋体" w:hAnsi="宋体" w:cs="宋体"/>
          <w:kern w:val="0"/>
          <w:sz w:val="28"/>
          <w:szCs w:val="28"/>
        </w:rPr>
        <w:t>并项目</w:t>
      </w:r>
      <w:proofErr w:type="gramEnd"/>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的</w:t>
      </w:r>
      <w:r w:rsidR="00BB7509" w:rsidRPr="00781290">
        <w:rPr>
          <w:rFonts w:ascii="宋体" w:eastAsia="宋体" w:hAnsi="宋体" w:cs="宋体"/>
          <w:kern w:val="0"/>
          <w:sz w:val="28"/>
          <w:szCs w:val="28"/>
        </w:rPr>
        <w:t>电话联系</w:t>
      </w:r>
      <w:r w:rsidRPr="00781290">
        <w:rPr>
          <w:rFonts w:ascii="宋体" w:eastAsia="宋体" w:hAnsi="宋体" w:cs="宋体"/>
          <w:kern w:val="0"/>
          <w:sz w:val="28"/>
          <w:szCs w:val="28"/>
        </w:rPr>
        <w:t>，报名资料如下：</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1、营业执照或事业单位法人证书扫描件；</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2、法定代表人证明书扫描件；</w:t>
      </w:r>
    </w:p>
    <w:p w:rsidR="00F65CAC" w:rsidRDefault="00781290" w:rsidP="00781290">
      <w:pPr>
        <w:widowControl/>
        <w:shd w:val="clear" w:color="auto" w:fill="FFFFFF"/>
        <w:spacing w:line="450" w:lineRule="atLeast"/>
        <w:jc w:val="left"/>
        <w:rPr>
          <w:rFonts w:ascii="宋体" w:eastAsia="宋体" w:hAnsi="宋体" w:cs="宋体"/>
          <w:kern w:val="0"/>
          <w:sz w:val="28"/>
          <w:szCs w:val="28"/>
        </w:rPr>
      </w:pPr>
      <w:r w:rsidRPr="00781290">
        <w:rPr>
          <w:rFonts w:ascii="宋体" w:eastAsia="宋体" w:hAnsi="宋体" w:cs="宋体"/>
          <w:kern w:val="0"/>
          <w:sz w:val="28"/>
          <w:szCs w:val="28"/>
        </w:rPr>
        <w:lastRenderedPageBreak/>
        <w:t>3、投标授权委托函、委托代理人身份证扫描件；</w:t>
      </w:r>
    </w:p>
    <w:p w:rsidR="00781290" w:rsidRPr="00781290" w:rsidRDefault="00F65CAC" w:rsidP="00781290">
      <w:pPr>
        <w:widowControl/>
        <w:shd w:val="clear" w:color="auto" w:fill="FFFFFF"/>
        <w:spacing w:line="450" w:lineRule="atLeast"/>
        <w:jc w:val="left"/>
        <w:rPr>
          <w:rFonts w:ascii="宋体" w:eastAsia="宋体" w:hAnsi="宋体" w:cs="宋体"/>
          <w:kern w:val="0"/>
          <w:sz w:val="24"/>
          <w:szCs w:val="24"/>
        </w:rPr>
      </w:pPr>
      <w:r>
        <w:rPr>
          <w:rFonts w:ascii="宋体" w:eastAsia="宋体" w:hAnsi="宋体" w:cs="宋体" w:hint="eastAsia"/>
          <w:kern w:val="0"/>
          <w:sz w:val="28"/>
          <w:szCs w:val="28"/>
        </w:rPr>
        <w:t>4、</w:t>
      </w:r>
      <w:r w:rsidRPr="00781290">
        <w:rPr>
          <w:rFonts w:ascii="宋体" w:eastAsia="宋体" w:hAnsi="宋体" w:cs="宋体"/>
          <w:kern w:val="0"/>
          <w:sz w:val="28"/>
          <w:szCs w:val="28"/>
        </w:rPr>
        <w:t>具有</w:t>
      </w:r>
      <w:r>
        <w:rPr>
          <w:rFonts w:ascii="宋体" w:eastAsia="宋体" w:hAnsi="宋体" w:cs="宋体" w:hint="eastAsia"/>
          <w:kern w:val="0"/>
          <w:sz w:val="28"/>
          <w:szCs w:val="28"/>
        </w:rPr>
        <w:t>可维修大金空调的授权证明材料；</w:t>
      </w:r>
    </w:p>
    <w:p w:rsidR="00781290" w:rsidRPr="00781290" w:rsidRDefault="00F65CAC" w:rsidP="00D51B87">
      <w:pPr>
        <w:widowControl/>
        <w:shd w:val="clear" w:color="auto" w:fill="FFFFFF"/>
        <w:spacing w:line="450" w:lineRule="atLeast"/>
        <w:jc w:val="left"/>
        <w:rPr>
          <w:rFonts w:ascii="宋体" w:eastAsia="宋体" w:hAnsi="宋体" w:cs="宋体"/>
          <w:kern w:val="0"/>
          <w:sz w:val="24"/>
          <w:szCs w:val="24"/>
        </w:rPr>
      </w:pPr>
      <w:r>
        <w:rPr>
          <w:rFonts w:ascii="宋体" w:eastAsia="宋体" w:hAnsi="宋体" w:cs="宋体" w:hint="eastAsia"/>
          <w:kern w:val="0"/>
          <w:sz w:val="28"/>
          <w:szCs w:val="28"/>
        </w:rPr>
        <w:t>5</w:t>
      </w:r>
      <w:r w:rsidR="00781290" w:rsidRPr="00781290">
        <w:rPr>
          <w:rFonts w:ascii="宋体" w:eastAsia="宋体" w:hAnsi="宋体" w:cs="宋体"/>
          <w:kern w:val="0"/>
          <w:sz w:val="28"/>
          <w:szCs w:val="28"/>
        </w:rPr>
        <w:t>、投标被授权人及相关负责人的姓名、联系电话、电子邮箱等信息。</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请投标人按我院需求提交报价文件正本一份、副本</w:t>
      </w:r>
      <w:r w:rsidR="00BB7509">
        <w:rPr>
          <w:rFonts w:ascii="宋体" w:eastAsia="宋体" w:hAnsi="宋体" w:cs="宋体" w:hint="eastAsia"/>
          <w:kern w:val="0"/>
          <w:sz w:val="28"/>
          <w:szCs w:val="28"/>
        </w:rPr>
        <w:t>两</w:t>
      </w:r>
      <w:r w:rsidR="00BB7509">
        <w:rPr>
          <w:rFonts w:ascii="宋体" w:eastAsia="宋体" w:hAnsi="宋体" w:cs="宋体"/>
          <w:kern w:val="0"/>
          <w:sz w:val="28"/>
          <w:szCs w:val="28"/>
        </w:rPr>
        <w:t>份（共</w:t>
      </w:r>
      <w:r w:rsidR="00BB7509">
        <w:rPr>
          <w:rFonts w:ascii="宋体" w:eastAsia="宋体" w:hAnsi="宋体" w:cs="宋体" w:hint="eastAsia"/>
          <w:kern w:val="0"/>
          <w:sz w:val="28"/>
          <w:szCs w:val="28"/>
        </w:rPr>
        <w:t>三</w:t>
      </w:r>
      <w:r w:rsidRPr="00781290">
        <w:rPr>
          <w:rFonts w:ascii="宋体" w:eastAsia="宋体" w:hAnsi="宋体" w:cs="宋体"/>
          <w:kern w:val="0"/>
          <w:sz w:val="28"/>
          <w:szCs w:val="28"/>
        </w:rPr>
        <w:t>份），并用信封密封加盖公章。其主要内容包括以下资料：</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1、投标人营业执照（或事业单位法人证书，或社会团体法人登记证书）复印件（加盖公章）；</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2、投标人法定代表人证明书、授权委托函原件，委托代理人身份证复印件（加盖公章）；</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3、投标报价（含税）（加盖公章）。</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受疫情管控的影响，本次投标文件将采用邮寄或现场递交方式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F65CAC" w:rsidRPr="00781290">
        <w:rPr>
          <w:rFonts w:ascii="宋体" w:eastAsia="宋体" w:hAnsi="宋体" w:cs="宋体"/>
          <w:kern w:val="0"/>
          <w:sz w:val="28"/>
          <w:szCs w:val="28"/>
        </w:rPr>
        <w:t>2022年</w:t>
      </w:r>
      <w:r w:rsidR="00F65CAC">
        <w:rPr>
          <w:rFonts w:ascii="宋体" w:eastAsia="宋体" w:hAnsi="宋体" w:cs="宋体" w:hint="eastAsia"/>
          <w:kern w:val="0"/>
          <w:sz w:val="28"/>
          <w:szCs w:val="28"/>
        </w:rPr>
        <w:t>9</w:t>
      </w:r>
      <w:r w:rsidR="00F65CAC" w:rsidRPr="00781290">
        <w:rPr>
          <w:rFonts w:ascii="宋体" w:eastAsia="宋体" w:hAnsi="宋体" w:cs="宋体"/>
          <w:kern w:val="0"/>
          <w:sz w:val="28"/>
          <w:szCs w:val="28"/>
        </w:rPr>
        <w:t>月</w:t>
      </w:r>
      <w:r w:rsidR="006752C1">
        <w:rPr>
          <w:rFonts w:ascii="宋体" w:eastAsia="宋体" w:hAnsi="宋体" w:cs="宋体" w:hint="eastAsia"/>
          <w:kern w:val="0"/>
          <w:sz w:val="28"/>
          <w:szCs w:val="28"/>
        </w:rPr>
        <w:t>23</w:t>
      </w:r>
      <w:r w:rsidR="00F65CAC" w:rsidRPr="00781290">
        <w:rPr>
          <w:rFonts w:ascii="宋体" w:eastAsia="宋体" w:hAnsi="宋体" w:cs="宋体"/>
          <w:kern w:val="0"/>
          <w:sz w:val="28"/>
          <w:szCs w:val="28"/>
        </w:rPr>
        <w:t>日16:00</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781290" w:rsidRPr="00781290" w:rsidRDefault="00781290" w:rsidP="00781290">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开标时间：2022年</w:t>
      </w:r>
      <w:r w:rsidR="00BB7509">
        <w:rPr>
          <w:rFonts w:ascii="宋体" w:eastAsia="宋体" w:hAnsi="宋体" w:cs="宋体" w:hint="eastAsia"/>
          <w:kern w:val="0"/>
          <w:sz w:val="28"/>
          <w:szCs w:val="28"/>
        </w:rPr>
        <w:t>9</w:t>
      </w:r>
      <w:r w:rsidRPr="00781290">
        <w:rPr>
          <w:rFonts w:ascii="宋体" w:eastAsia="宋体" w:hAnsi="宋体" w:cs="宋体"/>
          <w:kern w:val="0"/>
          <w:sz w:val="28"/>
          <w:szCs w:val="28"/>
        </w:rPr>
        <w:t>月</w:t>
      </w:r>
      <w:r w:rsidR="006752C1">
        <w:rPr>
          <w:rFonts w:ascii="宋体" w:eastAsia="宋体" w:hAnsi="宋体" w:cs="宋体" w:hint="eastAsia"/>
          <w:kern w:val="0"/>
          <w:sz w:val="28"/>
          <w:szCs w:val="28"/>
        </w:rPr>
        <w:t>26</w:t>
      </w:r>
      <w:r w:rsidRPr="00781290">
        <w:rPr>
          <w:rFonts w:ascii="宋体" w:eastAsia="宋体" w:hAnsi="宋体" w:cs="宋体"/>
          <w:kern w:val="0"/>
          <w:sz w:val="28"/>
          <w:szCs w:val="28"/>
        </w:rPr>
        <w:t>日10:30。</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开标地点：广东省广州市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D51B87">
      <w:pPr>
        <w:widowControl/>
        <w:shd w:val="clear" w:color="auto" w:fill="FFFFFF"/>
        <w:spacing w:line="450" w:lineRule="atLeast"/>
        <w:jc w:val="left"/>
        <w:rPr>
          <w:rFonts w:ascii="宋体" w:eastAsia="宋体" w:hAnsi="宋体" w:cs="宋体"/>
          <w:kern w:val="0"/>
          <w:sz w:val="24"/>
          <w:szCs w:val="24"/>
        </w:rPr>
      </w:pPr>
      <w:r w:rsidRPr="00781290">
        <w:rPr>
          <w:rFonts w:ascii="宋体" w:eastAsia="宋体" w:hAnsi="宋体" w:cs="宋体"/>
          <w:kern w:val="0"/>
          <w:sz w:val="28"/>
          <w:szCs w:val="28"/>
        </w:rPr>
        <w:t>受疫情管控的影响，本次开标将由采购人组织评议人员进行内部评议。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我院采购工作小组根据各投标人的投标文件，对各投标人的资质、报价、服务等方面进行综合评比，集体讨论选定</w:t>
      </w:r>
      <w:r w:rsidR="00BB7509" w:rsidRPr="00C02845">
        <w:rPr>
          <w:rFonts w:ascii="宋体" w:eastAsia="宋体" w:hAnsi="宋体" w:cs="宋体" w:hint="eastAsia"/>
          <w:kern w:val="0"/>
          <w:sz w:val="28"/>
          <w:szCs w:val="28"/>
        </w:rPr>
        <w:t>广东省广州市海珠区人民法院</w:t>
      </w:r>
      <w:r w:rsidR="00BB7509">
        <w:rPr>
          <w:rFonts w:ascii="宋体" w:eastAsia="宋体" w:hAnsi="宋体" w:cs="宋体" w:hint="eastAsia"/>
          <w:kern w:val="0"/>
          <w:sz w:val="28"/>
          <w:szCs w:val="28"/>
        </w:rPr>
        <w:t>大金中央空调</w:t>
      </w:r>
      <w:r w:rsidR="00BB7509" w:rsidRPr="00C02845">
        <w:rPr>
          <w:rFonts w:ascii="宋体" w:eastAsia="宋体" w:hAnsi="宋体" w:cs="宋体" w:hint="eastAsia"/>
          <w:kern w:val="0"/>
          <w:sz w:val="28"/>
          <w:szCs w:val="28"/>
        </w:rPr>
        <w:t>设备维修</w:t>
      </w:r>
      <w:r w:rsidR="00BB7509" w:rsidRPr="00781290">
        <w:rPr>
          <w:rFonts w:ascii="宋体" w:eastAsia="宋体" w:hAnsi="宋体" w:cs="宋体"/>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5A1327" w:rsidRPr="001310EF">
        <w:rPr>
          <w:rFonts w:ascii="宋体" w:eastAsia="宋体" w:hAnsi="宋体" w:cs="宋体"/>
          <w:kern w:val="0"/>
          <w:sz w:val="28"/>
          <w:szCs w:val="28"/>
        </w:rPr>
        <w:t>gzhzcourtbgs2@gz.gov.cn</w:t>
      </w:r>
      <w:r w:rsidRPr="00781290">
        <w:rPr>
          <w:rFonts w:ascii="宋体" w:eastAsia="宋体" w:hAnsi="宋体" w:cs="宋体"/>
          <w:kern w:val="0"/>
          <w:sz w:val="28"/>
          <w:szCs w:val="28"/>
        </w:rPr>
        <w:t>。</w:t>
      </w:r>
      <w:bookmarkStart w:id="0" w:name="_GoBack"/>
      <w:bookmarkEnd w:id="0"/>
    </w:p>
    <w:p w:rsidR="00584187" w:rsidRPr="00781290" w:rsidRDefault="00584187"/>
    <w:sectPr w:rsidR="00584187" w:rsidRPr="0078129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06F" w:rsidRDefault="00E4606F" w:rsidP="00E5570F">
      <w:r>
        <w:separator/>
      </w:r>
    </w:p>
  </w:endnote>
  <w:endnote w:type="continuationSeparator" w:id="0">
    <w:p w:rsidR="00E4606F" w:rsidRDefault="00E4606F"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044241"/>
      <w:docPartObj>
        <w:docPartGallery w:val="Page Numbers (Bottom of Page)"/>
        <w:docPartUnique/>
      </w:docPartObj>
    </w:sdtPr>
    <w:sdtContent>
      <w:sdt>
        <w:sdtPr>
          <w:id w:val="-1669238322"/>
          <w:docPartObj>
            <w:docPartGallery w:val="Page Numbers (Top of Page)"/>
            <w:docPartUnique/>
          </w:docPartObj>
        </w:sdtPr>
        <w:sdtContent>
          <w:p w:rsidR="00496623" w:rsidRDefault="0049662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rsidR="00496623" w:rsidRDefault="004966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06F" w:rsidRDefault="00E4606F" w:rsidP="00E5570F">
      <w:r>
        <w:separator/>
      </w:r>
    </w:p>
  </w:footnote>
  <w:footnote w:type="continuationSeparator" w:id="0">
    <w:p w:rsidR="00E4606F" w:rsidRDefault="00E4606F"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A0FEA"/>
    <w:rsid w:val="000F0047"/>
    <w:rsid w:val="00115F2B"/>
    <w:rsid w:val="001310EF"/>
    <w:rsid w:val="001F7B0B"/>
    <w:rsid w:val="00433DA4"/>
    <w:rsid w:val="00496623"/>
    <w:rsid w:val="005555D0"/>
    <w:rsid w:val="00584187"/>
    <w:rsid w:val="005A1327"/>
    <w:rsid w:val="006752C1"/>
    <w:rsid w:val="006D6189"/>
    <w:rsid w:val="007376A5"/>
    <w:rsid w:val="00781290"/>
    <w:rsid w:val="007877EE"/>
    <w:rsid w:val="007E163C"/>
    <w:rsid w:val="00884CC1"/>
    <w:rsid w:val="008B6655"/>
    <w:rsid w:val="00945AD8"/>
    <w:rsid w:val="009B7E9F"/>
    <w:rsid w:val="00A43163"/>
    <w:rsid w:val="00A60137"/>
    <w:rsid w:val="00A83C34"/>
    <w:rsid w:val="00AA6E01"/>
    <w:rsid w:val="00B472CC"/>
    <w:rsid w:val="00B8103D"/>
    <w:rsid w:val="00BB7509"/>
    <w:rsid w:val="00C02845"/>
    <w:rsid w:val="00CB3B2D"/>
    <w:rsid w:val="00D35B63"/>
    <w:rsid w:val="00D51B87"/>
    <w:rsid w:val="00DC38E9"/>
    <w:rsid w:val="00E4606F"/>
    <w:rsid w:val="00E5570F"/>
    <w:rsid w:val="00F657FA"/>
    <w:rsid w:val="00F65CAC"/>
    <w:rsid w:val="00F76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4108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2022-09-19T06:38:00Z</cp:lastPrinted>
  <dcterms:created xsi:type="dcterms:W3CDTF">2022-09-19T06:34:00Z</dcterms:created>
  <dcterms:modified xsi:type="dcterms:W3CDTF">2022-09-19T06:39:00Z</dcterms:modified>
</cp:coreProperties>
</file>